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5368" w14:textId="f645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7 сәуірдегі N 468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желтоқсан N 1690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"Роялтиді табиғи нысанда төлеу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2001 жылғы 7 сәуірдегі N 468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P010468_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4-тармақтағы "2001 жылғы 31 желтоқсанға дейін"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31 желтоқсанға дейін"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