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a8f9f9" w14:textId="aa8f9f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Үкiметiнiң 1999 жылғы 26 тамыздағы N 1247 қаулысына өзгерiстер мен толықтыру енгiзу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қаулысы 2001 жылғы 24 желтоқсан N 1683. Күші жойылды - Қазақстан Республикасы Үкіметінің 2015 жылғы 29 желтоқсандағы № 1110 қаулысымен</w:t>
      </w:r>
    </w:p>
    <w:p>
      <w:pPr>
        <w:spacing w:after="0"/>
        <w:ind w:left="0"/>
        <w:jc w:val="both"/>
      </w:pPr>
      <w:r>
        <w:rPr>
          <w:rFonts w:ascii="Times New Roman"/>
          <w:b w:val="false"/>
          <w:i w:val="false"/>
          <w:color w:val="ff0000"/>
          <w:sz w:val="28"/>
        </w:rPr>
        <w:t xml:space="preserve">      Ескерту. Күші жойылды - ҚР Үкіметінің 29.12.2015 </w:t>
      </w:r>
      <w:r>
        <w:rPr>
          <w:rFonts w:ascii="Times New Roman"/>
          <w:b w:val="false"/>
          <w:i w:val="false"/>
          <w:color w:val="ff0000"/>
          <w:sz w:val="28"/>
        </w:rPr>
        <w:t>№ 1110</w:t>
      </w:r>
      <w:r>
        <w:rPr>
          <w:rFonts w:ascii="Times New Roman"/>
          <w:b w:val="false"/>
          <w:i w:val="false"/>
          <w:color w:val="ff0000"/>
          <w:sz w:val="28"/>
        </w:rPr>
        <w:t xml:space="preserve"> (01.01.2016 бастап қолданысқа енгізіледі) қаулысымен.</w:t>
      </w:r>
    </w:p>
    <w:p>
      <w:pPr>
        <w:spacing w:after="0"/>
        <w:ind w:left="0"/>
        <w:jc w:val="both"/>
      </w:pPr>
      <w:r>
        <w:rPr>
          <w:rFonts w:ascii="Times New Roman"/>
          <w:b w:val="false"/>
          <w:i w:val="false"/>
          <w:color w:val="000000"/>
          <w:sz w:val="28"/>
        </w:rPr>
        <w:t xml:space="preserve">      Қазақстан Республикасының Yкiметi қаулы етеді: </w:t>
      </w:r>
      <w:r>
        <w:br/>
      </w:r>
      <w:r>
        <w:rPr>
          <w:rFonts w:ascii="Times New Roman"/>
          <w:b w:val="false"/>
          <w:i w:val="false"/>
          <w:color w:val="000000"/>
          <w:sz w:val="28"/>
        </w:rPr>
        <w:t>
      1. "Республикалық бюджет қаражаты есебiнен адвокаттар көрсететiн заң көмегiне ақы төлеу және қорғау мен өкiлдiк етуге байланысты шығыстарды өтеудiң ережелерi туралы" Қазақстан Республикасы Yкiметiнiң 1999 жылғы 26 тамыздағы N 1247 </w:t>
      </w:r>
      <w:r>
        <w:rPr>
          <w:rFonts w:ascii="Times New Roman"/>
          <w:b w:val="false"/>
          <w:i w:val="false"/>
          <w:color w:val="000000"/>
          <w:sz w:val="28"/>
        </w:rPr>
        <w:t xml:space="preserve">P991247_ </w:t>
      </w:r>
      <w:r>
        <w:rPr>
          <w:rFonts w:ascii="Times New Roman"/>
          <w:b w:val="false"/>
          <w:i w:val="false"/>
          <w:color w:val="000000"/>
          <w:sz w:val="28"/>
        </w:rPr>
        <w:t xml:space="preserve">қаулысына (Қазақстан Республикасының ПYКЖ-ы, 1999 ж., N 42, 384-құжат) мынадай өзгерiстер мен толықтыру енгiзiлсiн: </w:t>
      </w:r>
      <w:r>
        <w:br/>
      </w:r>
      <w:r>
        <w:rPr>
          <w:rFonts w:ascii="Times New Roman"/>
          <w:b w:val="false"/>
          <w:i w:val="false"/>
          <w:color w:val="000000"/>
          <w:sz w:val="28"/>
        </w:rPr>
        <w:t xml:space="preserve">
      көрсетiлген қаулымен бекiтiлген Республикалық бюджет қаражаты есебiнен адвокаттар көрсететiн заң көмегiне ақы төлеу және қорғау мен өкiлдiк етуге байланысты шығыстарды өтеудiң ережелерiнде: </w:t>
      </w:r>
      <w:r>
        <w:br/>
      </w:r>
      <w:r>
        <w:rPr>
          <w:rFonts w:ascii="Times New Roman"/>
          <w:b w:val="false"/>
          <w:i w:val="false"/>
          <w:color w:val="000000"/>
          <w:sz w:val="28"/>
        </w:rPr>
        <w:t xml:space="preserve">
      1-тармақ мынадай редакцияда жазылсын: </w:t>
      </w:r>
      <w:r>
        <w:br/>
      </w:r>
      <w:r>
        <w:rPr>
          <w:rFonts w:ascii="Times New Roman"/>
          <w:b w:val="false"/>
          <w:i w:val="false"/>
          <w:color w:val="000000"/>
          <w:sz w:val="28"/>
        </w:rPr>
        <w:t>
      "1. Адвокаттардың Қазақстан Республикасы Қылмыстық iс жүргiзу кодексiнiң </w:t>
      </w:r>
      <w:r>
        <w:rPr>
          <w:rFonts w:ascii="Times New Roman"/>
          <w:b w:val="false"/>
          <w:i w:val="false"/>
          <w:color w:val="000000"/>
          <w:sz w:val="28"/>
        </w:rPr>
        <w:t xml:space="preserve">Z970206_ </w:t>
      </w:r>
      <w:r>
        <w:rPr>
          <w:rFonts w:ascii="Times New Roman"/>
          <w:b w:val="false"/>
          <w:i w:val="false"/>
          <w:color w:val="000000"/>
          <w:sz w:val="28"/>
        </w:rPr>
        <w:t>72-бабына, Қазақстан Республикасы Азаматтық iс жүргiзу кодексiнiң </w:t>
      </w:r>
      <w:r>
        <w:rPr>
          <w:rFonts w:ascii="Times New Roman"/>
          <w:b w:val="false"/>
          <w:i w:val="false"/>
          <w:color w:val="000000"/>
          <w:sz w:val="28"/>
        </w:rPr>
        <w:t xml:space="preserve">K990411_ </w:t>
      </w:r>
      <w:r>
        <w:rPr>
          <w:rFonts w:ascii="Times New Roman"/>
          <w:b w:val="false"/>
          <w:i w:val="false"/>
          <w:color w:val="000000"/>
          <w:sz w:val="28"/>
        </w:rPr>
        <w:t>114 және 304-баптарына, "Әкiмшiлiк құқық бұзушылық туралы" Қазақстан Республикасы </w:t>
      </w:r>
      <w:r>
        <w:rPr>
          <w:rFonts w:ascii="Times New Roman"/>
          <w:b w:val="false"/>
          <w:i w:val="false"/>
          <w:color w:val="000000"/>
          <w:sz w:val="28"/>
        </w:rPr>
        <w:t xml:space="preserve">K010155_ </w:t>
      </w:r>
      <w:r>
        <w:rPr>
          <w:rFonts w:ascii="Times New Roman"/>
          <w:b w:val="false"/>
          <w:i w:val="false"/>
          <w:color w:val="000000"/>
          <w:sz w:val="28"/>
        </w:rPr>
        <w:t>Кодексiнiң 590-бабына және "Адвокаттық қызмет туралы" Қазақстан Республикасы </w:t>
      </w:r>
      <w:r>
        <w:rPr>
          <w:rFonts w:ascii="Times New Roman"/>
          <w:b w:val="false"/>
          <w:i w:val="false"/>
          <w:color w:val="000000"/>
          <w:sz w:val="28"/>
        </w:rPr>
        <w:t xml:space="preserve">Z970195_ </w:t>
      </w:r>
      <w:r>
        <w:rPr>
          <w:rFonts w:ascii="Times New Roman"/>
          <w:b w:val="false"/>
          <w:i w:val="false"/>
          <w:color w:val="000000"/>
          <w:sz w:val="28"/>
        </w:rPr>
        <w:t xml:space="preserve">Заңының (бұдан әрi - Заң) 5-бабының 2-тармағына ("Адвокаттық қызмет туралы" Қазақстан Республикасы Заңының 6-бабында көзделген жағдайлардан басқа) сәйкес ақы төлеуден босатылған адамдарға көрсетiлетiн заң көмегiне ақы төлеу және осы жағдайларда қорғау мен өкiлдiк етуiне байланысты шығыстарды өтеу республикалық бюджет қаражаты есебiнен жүргiзiледi. </w:t>
      </w:r>
      <w:r>
        <w:br/>
      </w:r>
      <w:r>
        <w:rPr>
          <w:rFonts w:ascii="Times New Roman"/>
          <w:b w:val="false"/>
          <w:i w:val="false"/>
          <w:color w:val="000000"/>
          <w:sz w:val="28"/>
        </w:rPr>
        <w:t xml:space="preserve">
      Заң көмегiне ақы төлеу жөнiндегi шығыстарды республикалық бюджет қаражатының есебiне жатқызу үшiн қылмыстық істi жүргiзетiн органның, судьяның, әкiмшiлiк құқық бұзушылықтар туралы істердi қарауға уәкiлеттiк берiлген органның (лауазымды адамның) қаулысы және өндiрiсiнде осы iс бар соттың (бұдан әрi - тиiстi орган) азаматтық iстер жөнiндегі ұйғарымы негіз болып табылады. </w:t>
      </w:r>
      <w:r>
        <w:br/>
      </w:r>
      <w:r>
        <w:rPr>
          <w:rFonts w:ascii="Times New Roman"/>
          <w:b w:val="false"/>
          <w:i w:val="false"/>
          <w:color w:val="000000"/>
          <w:sz w:val="28"/>
        </w:rPr>
        <w:t xml:space="preserve">
      Адвокат көрсететiн заң көмегiне ақы төлеу туралы қаулыны немесе ұйғарымды шығару және қорғау мен өкiлдiк етуге байланысты шығыстарды өтеу үшiн адвокаттың өтiнiшi негiз болып табылады."; </w:t>
      </w:r>
      <w:r>
        <w:br/>
      </w:r>
      <w:r>
        <w:rPr>
          <w:rFonts w:ascii="Times New Roman"/>
          <w:b w:val="false"/>
          <w:i w:val="false"/>
          <w:color w:val="000000"/>
          <w:sz w:val="28"/>
        </w:rPr>
        <w:t xml:space="preserve">
      4-тармақ мынадай мазмұндағы абзацпен толықтырылсын: </w:t>
      </w:r>
      <w:r>
        <w:br/>
      </w:r>
      <w:r>
        <w:rPr>
          <w:rFonts w:ascii="Times New Roman"/>
          <w:b w:val="false"/>
          <w:i w:val="false"/>
          <w:color w:val="000000"/>
          <w:sz w:val="28"/>
        </w:rPr>
        <w:t xml:space="preserve">
      "Соттың, әкiмшiлiк құқық бұзушылықтар туралы iстердi қарауға уәкілеттік берiлген органның (лауазымды адамның) адвокат көрсететiн заң көмегiне ақы төлеу және қорғау мен өкiлдiк етуге байланысты шығыстарды өтеу туралы қаулысы әкiмшiлiк құқық бұзушылық туралы iс бойынша қаулы шығарумен бiр мезгілде шығарылады."; </w:t>
      </w:r>
      <w:r>
        <w:br/>
      </w:r>
      <w:r>
        <w:rPr>
          <w:rFonts w:ascii="Times New Roman"/>
          <w:b w:val="false"/>
          <w:i w:val="false"/>
          <w:color w:val="000000"/>
          <w:sz w:val="28"/>
        </w:rPr>
        <w:t xml:space="preserve">
      5-тармақтың бiрiншi абзацы мынадай редакцияда жазылсын: </w:t>
      </w:r>
      <w:r>
        <w:br/>
      </w:r>
      <w:r>
        <w:rPr>
          <w:rFonts w:ascii="Times New Roman"/>
          <w:b w:val="false"/>
          <w:i w:val="false"/>
          <w:color w:val="000000"/>
          <w:sz w:val="28"/>
        </w:rPr>
        <w:t xml:space="preserve">
      "5. Республикалық бюджет қаражаты есебiнен адвокаттар көрсететiн заң көмегiне ақы төлеу және қорғау мен өкiлдiк етуге байланысты шығыстарды өтеу туралы қаулыда немесе ұйғарымда тиiстi органның атауы (анықтаушының, тергеушiнiң, судьяның, әкiмшiлiк құқық бұзушылық туралы iстердi қарауға уәкiлеттiк берiлген лауазымды адамның тегi, аты-жөнi); iстiң нөмiрi; тапсырманы орындаған адвокаттың тегi, аты-жөні; заң көмегіне ақы төлеуден босатылған адамның тегi, аты-жөнi; адвокаттың алдын ала тергеуге, анықтауға және сот отырысына қатысуға iс жүзiнде жұмсаған сағаттардың күндер бойынша жазылған саны; сот анықтауына (iстiң материалдарымен танысу, тергеу изоляторындағы айыпталушыға жолығу) дайындалу, оған ескерту жасалған жағдайда сот отырысының хаттамасын зерделеу; ол мүшесi болып табылатын тиiстi адвокаттар алқасының толық атауы мен банк деректемелерi көрсетіледі."; </w:t>
      </w:r>
      <w:r>
        <w:br/>
      </w:r>
      <w:r>
        <w:rPr>
          <w:rFonts w:ascii="Times New Roman"/>
          <w:b w:val="false"/>
          <w:i w:val="false"/>
          <w:color w:val="000000"/>
          <w:sz w:val="28"/>
        </w:rPr>
        <w:t xml:space="preserve">
      6-тармақ мынадай редакцияда жазылсын: </w:t>
      </w:r>
      <w:r>
        <w:br/>
      </w:r>
      <w:r>
        <w:rPr>
          <w:rFonts w:ascii="Times New Roman"/>
          <w:b w:val="false"/>
          <w:i w:val="false"/>
          <w:color w:val="000000"/>
          <w:sz w:val="28"/>
        </w:rPr>
        <w:t xml:space="preserve">
      "6. Адвокаттың iс бойынша өндiрiске қатысқан бiр сағат iшiндегi заң көмегiне ақы төлеудiң ең аз мөлшерi Қазақстан Республикасының заңнамасымен белгiленген айлық жалақының ең төменгi мөлшерiнiң 1/21 есебiнен белгiленедi. </w:t>
      </w:r>
      <w:r>
        <w:br/>
      </w:r>
      <w:r>
        <w:rPr>
          <w:rFonts w:ascii="Times New Roman"/>
          <w:b w:val="false"/>
          <w:i w:val="false"/>
          <w:color w:val="000000"/>
          <w:sz w:val="28"/>
        </w:rPr>
        <w:t xml:space="preserve">
      Бұл ретте бiр сағаттық төлем мөлшерi белгiленген тәртiппен айқындалған адвокаттың соңғы екi айдағы орташа сағаттық жалақысынан төмен бола алмайды."; </w:t>
      </w:r>
      <w:r>
        <w:br/>
      </w:r>
      <w:r>
        <w:rPr>
          <w:rFonts w:ascii="Times New Roman"/>
          <w:b w:val="false"/>
          <w:i w:val="false"/>
          <w:color w:val="000000"/>
          <w:sz w:val="28"/>
        </w:rPr>
        <w:t xml:space="preserve">
      7-тармақ мынадай редакцияда жазылсын: </w:t>
      </w:r>
      <w:r>
        <w:br/>
      </w:r>
      <w:r>
        <w:rPr>
          <w:rFonts w:ascii="Times New Roman"/>
          <w:b w:val="false"/>
          <w:i w:val="false"/>
          <w:color w:val="000000"/>
          <w:sz w:val="28"/>
        </w:rPr>
        <w:t xml:space="preserve">
      "Қазақстан Республикасы Қылмыстық іс жүргiзу кодексiнiң 68-бабында белгiленген мерзiм аяқталатын, кейiнге қалдыруға болмайтын жағдайда түнгі уақытта сезіктіден немесе айыпталушыдан жауап алуда адвокаттың қатысуының әр сағатына осы Ереженiң 6-тармағында белгiленген төлемнен бiр жарым мөлшерден кем түспейтiн төлем жүргiзiледi. </w:t>
      </w:r>
      <w:r>
        <w:br/>
      </w:r>
      <w:r>
        <w:rPr>
          <w:rFonts w:ascii="Times New Roman"/>
          <w:b w:val="false"/>
          <w:i w:val="false"/>
          <w:color w:val="000000"/>
          <w:sz w:val="28"/>
        </w:rPr>
        <w:t>
      Қазақстан Республикасы Қылмыстық іс жүргiзу кодексiнiң </w:t>
      </w:r>
      <w:r>
        <w:rPr>
          <w:rFonts w:ascii="Times New Roman"/>
          <w:b w:val="false"/>
          <w:i w:val="false"/>
          <w:color w:val="000000"/>
          <w:sz w:val="28"/>
        </w:rPr>
        <w:t xml:space="preserve">Z970206_ </w:t>
      </w:r>
      <w:r>
        <w:rPr>
          <w:rFonts w:ascii="Times New Roman"/>
          <w:b w:val="false"/>
          <w:i w:val="false"/>
          <w:color w:val="000000"/>
          <w:sz w:val="28"/>
        </w:rPr>
        <w:t xml:space="preserve">68-бабында белгiленген мерзiм аяқталатын демалыс және мереке күндерi сезiктiден немесе айыпталушыдан жауап алуда адвокаттың қатысуының әр сағатына осы Ереженiң 6-тармағында белгiленгеннен кемiнде екi есе жоғары мөлшерде төлем жүргiзiледі."; </w:t>
      </w:r>
      <w:r>
        <w:br/>
      </w:r>
      <w:r>
        <w:rPr>
          <w:rFonts w:ascii="Times New Roman"/>
          <w:b w:val="false"/>
          <w:i w:val="false"/>
          <w:color w:val="000000"/>
          <w:sz w:val="28"/>
        </w:rPr>
        <w:t xml:space="preserve">
      8-тармақтың төртiншi абзацындағы "ұйымдарының" деген сөз "мекемелерiнiң" деген сөзбен ауыстырылсын; </w:t>
      </w:r>
      <w:r>
        <w:br/>
      </w:r>
      <w:r>
        <w:rPr>
          <w:rFonts w:ascii="Times New Roman"/>
          <w:b w:val="false"/>
          <w:i w:val="false"/>
          <w:color w:val="000000"/>
          <w:sz w:val="28"/>
        </w:rPr>
        <w:t xml:space="preserve">
      9-тармақтағы "тиісті органның" деген сөздер "республикалық бюджеттің тиісті бағдарламасы әкімшісінің аумақтық органының (бұдан әрi - аумақтық орган)" деген сөздермен ауыстырылсын; </w:t>
      </w:r>
      <w:r>
        <w:br/>
      </w:r>
      <w:r>
        <w:rPr>
          <w:rFonts w:ascii="Times New Roman"/>
          <w:b w:val="false"/>
          <w:i w:val="false"/>
          <w:color w:val="000000"/>
          <w:sz w:val="28"/>
        </w:rPr>
        <w:t xml:space="preserve">
      10-тармақ мынадай редакцияда жазылсын: </w:t>
      </w:r>
      <w:r>
        <w:br/>
      </w:r>
      <w:r>
        <w:rPr>
          <w:rFonts w:ascii="Times New Roman"/>
          <w:b w:val="false"/>
          <w:i w:val="false"/>
          <w:color w:val="000000"/>
          <w:sz w:val="28"/>
        </w:rPr>
        <w:t xml:space="preserve">
      "10. Адвокаттар көрсететiн заң көмегiне ақы төлеу және қорғау мен өкiлдiк етуге байланысты шығыстарды өтеу туралы тиiстi органның қаулылары немесе ұйғарымдары түскен кезде, тиiстi аумақтық органның бухгалтериясы қажеттi есептер және iссапар жөнiндегi құжаттарға тексерулер жүргiзген соң, есептi ай үшiн адвокаттарға төлеуге жататын қаражаттың сомасы туралы өтiнiм жасайды және есептi айдан кейiнгi айдың 15-күнiнен кешiктiрiлмейтiн мерзiмде оны жоғары тұрған органға жiбередi"; </w:t>
      </w:r>
      <w:r>
        <w:br/>
      </w:r>
      <w:r>
        <w:rPr>
          <w:rFonts w:ascii="Times New Roman"/>
          <w:b w:val="false"/>
          <w:i w:val="false"/>
          <w:color w:val="000000"/>
          <w:sz w:val="28"/>
        </w:rPr>
        <w:t xml:space="preserve">
      11-тармақ мынадай редакцияда жазылсын: </w:t>
      </w:r>
      <w:r>
        <w:br/>
      </w:r>
      <w:r>
        <w:rPr>
          <w:rFonts w:ascii="Times New Roman"/>
          <w:b w:val="false"/>
          <w:i w:val="false"/>
          <w:color w:val="000000"/>
          <w:sz w:val="28"/>
        </w:rPr>
        <w:t xml:space="preserve">
      "11. Қаржы министрлiгi республикалық бюджет шығыстарының бекiтiлген тiзiмдемесi шегiнде қазынашылық рұқсаттардың 1-нысаны бойынша өз рұқсатымен аумақтық органға бюджеттiк қаражатты жұмсау лимитiн 2-нысан бойынша жеткiзетiн тиiстi бағдарламалардың әкiмшiлерiне ай сайын сомаларды бөлудi жүзеге асырады."; </w:t>
      </w:r>
    </w:p>
    <w:bookmarkStart w:name="z1" w:id="0"/>
    <w:p>
      <w:pPr>
        <w:spacing w:after="0"/>
        <w:ind w:left="0"/>
        <w:jc w:val="both"/>
      </w:pPr>
      <w:r>
        <w:rPr>
          <w:rFonts w:ascii="Times New Roman"/>
          <w:b w:val="false"/>
          <w:i w:val="false"/>
          <w:color w:val="000000"/>
          <w:sz w:val="28"/>
        </w:rPr>
        <w:t>
 </w:t>
      </w:r>
    </w:p>
    <w:bookmarkEnd w:id="0"/>
    <w:p>
      <w:pPr>
        <w:spacing w:after="0"/>
        <w:ind w:left="0"/>
        <w:jc w:val="both"/>
      </w:pPr>
      <w:r>
        <w:rPr>
          <w:rFonts w:ascii="Times New Roman"/>
          <w:b w:val="false"/>
          <w:i w:val="false"/>
          <w:color w:val="000000"/>
          <w:sz w:val="28"/>
        </w:rPr>
        <w:t>     12-тармақтың бiрiншi абзацы мынадай редакцияда жазылсын:</w:t>
      </w:r>
    </w:p>
    <w:p>
      <w:pPr>
        <w:spacing w:after="0"/>
        <w:ind w:left="0"/>
        <w:jc w:val="both"/>
      </w:pPr>
      <w:r>
        <w:rPr>
          <w:rFonts w:ascii="Times New Roman"/>
          <w:b w:val="false"/>
          <w:i w:val="false"/>
          <w:color w:val="000000"/>
          <w:sz w:val="28"/>
        </w:rPr>
        <w:t xml:space="preserve">     "Аумақтық орган жоғарыда көрсетiлген мақсаттарға арналған қаражат </w:t>
      </w:r>
    </w:p>
    <w:p>
      <w:pPr>
        <w:spacing w:after="0"/>
        <w:ind w:left="0"/>
        <w:jc w:val="both"/>
      </w:pPr>
      <w:r>
        <w:rPr>
          <w:rFonts w:ascii="Times New Roman"/>
          <w:b w:val="false"/>
          <w:i w:val="false"/>
          <w:color w:val="000000"/>
          <w:sz w:val="28"/>
        </w:rPr>
        <w:t xml:space="preserve">түскен күннен бастап бес банктiк күннен кешiктiрмейтiн мерзiмде соманы </w:t>
      </w:r>
    </w:p>
    <w:p>
      <w:pPr>
        <w:spacing w:after="0"/>
        <w:ind w:left="0"/>
        <w:jc w:val="both"/>
      </w:pPr>
      <w:r>
        <w:rPr>
          <w:rFonts w:ascii="Times New Roman"/>
          <w:b w:val="false"/>
          <w:i w:val="false"/>
          <w:color w:val="000000"/>
          <w:sz w:val="28"/>
        </w:rPr>
        <w:t xml:space="preserve">адвокаттар алқасымен жасалған және аумақтық қазынашылық органда тiркелген </w:t>
      </w:r>
    </w:p>
    <w:p>
      <w:pPr>
        <w:spacing w:after="0"/>
        <w:ind w:left="0"/>
        <w:jc w:val="both"/>
      </w:pPr>
      <w:r>
        <w:rPr>
          <w:rFonts w:ascii="Times New Roman"/>
          <w:b w:val="false"/>
          <w:i w:val="false"/>
          <w:color w:val="000000"/>
          <w:sz w:val="28"/>
        </w:rPr>
        <w:t>шартқа сәйкес, аумақтық адвокаттар алқасының есеп айырысу шотына аударады".</w:t>
      </w:r>
    </w:p>
    <w:p>
      <w:pPr>
        <w:spacing w:after="0"/>
        <w:ind w:left="0"/>
        <w:jc w:val="both"/>
      </w:pPr>
      <w:r>
        <w:rPr>
          <w:rFonts w:ascii="Times New Roman"/>
          <w:b w:val="false"/>
          <w:i w:val="false"/>
          <w:color w:val="000000"/>
          <w:sz w:val="28"/>
        </w:rPr>
        <w:t xml:space="preserve">     2. Осы қаулы қол қойылған күнiнен бастап күшiне енедi және </w:t>
      </w:r>
    </w:p>
    <w:p>
      <w:pPr>
        <w:spacing w:after="0"/>
        <w:ind w:left="0"/>
        <w:jc w:val="both"/>
      </w:pPr>
      <w:r>
        <w:rPr>
          <w:rFonts w:ascii="Times New Roman"/>
          <w:b w:val="false"/>
          <w:i w:val="false"/>
          <w:color w:val="000000"/>
          <w:sz w:val="28"/>
        </w:rPr>
        <w:t>жариялануға тиiс.</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Премьер-Министрі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Мамандар:</w:t>
      </w:r>
    </w:p>
    <w:p>
      <w:pPr>
        <w:spacing w:after="0"/>
        <w:ind w:left="0"/>
        <w:jc w:val="both"/>
      </w:pPr>
      <w:r>
        <w:rPr>
          <w:rFonts w:ascii="Times New Roman"/>
          <w:b w:val="false"/>
          <w:i w:val="false"/>
          <w:color w:val="000000"/>
          <w:sz w:val="28"/>
        </w:rPr>
        <w:t>     Багарова Ж.А.,</w:t>
      </w:r>
    </w:p>
    <w:p>
      <w:pPr>
        <w:spacing w:after="0"/>
        <w:ind w:left="0"/>
        <w:jc w:val="both"/>
      </w:pPr>
      <w:r>
        <w:rPr>
          <w:rFonts w:ascii="Times New Roman"/>
          <w:b w:val="false"/>
          <w:i w:val="false"/>
          <w:color w:val="000000"/>
          <w:sz w:val="28"/>
        </w:rPr>
        <w:t>     Қасымбеков Б.А.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