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9aa9" w14:textId="8ab9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26 маусымдағы N 942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желтоқсан N 1639. Күші жойылды - Қазақстан Республикасы Үкіметінің 2011 жылғы 9 тамыздағы № 920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"Жекешелендiру объектiлерiн сатудың ережесiн бекiту туралы" Қазақстан Республикасы Yкiметiнiң 2000 жылғы 26 маусымдағы N 942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27, 317-құжат)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Жекешелендiру объектiлерiн сатудың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 "жекешелендiру" деген сөздiң алдынан "аукциондар мен тендерлерде"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"заңды тұлғалардың жарғылық капиталдарындағы акциялар мен үлестер" деген сөздер "акционерлiк қоғамдардың акциялары мен шаруашылық серiктестiктердiң жарғылық капиталдарындағы үлестер"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"Ағымдағы баға" - аукционда сауда-саттық барысында қалыптасатын жекешелендiру объектiсiнiң бағасы;";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тармақшадағы "ұсынған сауда-сатыққа Қатысушы" деген сөздер "ұсынған тендерге Қатысушы"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"мемлекеттiк мүлiкке иелiк етуге, пайдалануға және билiк етуге" деген сөздер "осындай шешiм қабылдауға"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бiрiншi абзацындағы "ол сатылғанға" деген сөздер "сатып алушыға меншiк құқығы көшкенге"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абзацтағы "ерекше"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1-1)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"1-1) жекешелендiру әрбiр объектiсi бойынша сауда-саттықтардың түрiн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тармақшадағы "заңды тұлғалар" деген сөздер "шаруашылық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серiктестiктер"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12-тармақтың бiрiншi абзацындағы "7" деген сан "5"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"Комиссия Сатушының тапсырмасы бойынша мынадай функцияларды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24-тармақтағы "сауда-саттықтардың өтуiне бiр күн" деген сөздер "тендердiң өтуiне бiр күн және аукционның өтуiне бiр сағат"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мәтiнiне қатысы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"коммерциялық" деген сөздiң алдынан "жабық конвертте берiлетiн"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инвестициялық тендерге қатысу үшiн жекешелендiру объектiсiн сатып алу бағасы туралы ұсыныс көрсетiлген өтiнiм және инвестициялық бағдарлама (бизнес-жоспар) жабық конвертте берiледi;";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"Заңды тұлғалар" деген сөздер "Қазақстан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заңды тұлғалары"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тоғызыншы абзацтағы "жарғылық капиталдағы мемлекеттiң үлесi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оныншы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"Шетелдiк заңды тұлғалар құрылтай құжаттарын орыс тiлiндегi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нотариалдық расталған аудармасымен ұсынады.";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27-тармақтың 1) тармақшасы "Қатысушыдан" деген сөзден кейiн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"аукционға" деген 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30-тармақтың үшiншi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"Ең төменгi баға белгiленген жағдайда, жекешелендiру объектiсi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төмен бағаға сатыла алмайды.";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35-тармақтың соңғы сөйлемiндегi "10" деген сан "5"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42-тармақтағы "5-15" деген сандар "1-15"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56-тармақтың 1) тармақшасындағы "5" деген сан "10"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58-тармақ мынадай мазмұндағы үшінші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"Егер қамтамасыз етудің өзге тәсілі сатып алу-сату шартымен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көзделмесе, сатып алушы алған жекешелендіру объектісіне Сатушының кепіл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 төлемдердің уақытылы өтелуін қамтамасыз етуге қызмет етеді.";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59-тармақтың үшінші абзацы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