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c3fb" w14:textId="394c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Шекараларда жүктерге бақылау жүргiзудiң шарттарын келiсу туралы халықаралық конвенцияға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19 қараша N 1478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Шекараларда жүктерге бақылау жүргiзудiң шарттарын келiсу туралы халықаралық конвенцияға қосылуы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Шекараларда жүктерге бақылау</w:t>
      </w:r>
    </w:p>
    <w:p>
      <w:pPr>
        <w:spacing w:after="0"/>
        <w:ind w:left="0"/>
        <w:jc w:val="both"/>
      </w:pPr>
      <w:r>
        <w:rPr>
          <w:rFonts w:ascii="Times New Roman"/>
          <w:b w:val="false"/>
          <w:i w:val="false"/>
          <w:color w:val="000000"/>
          <w:sz w:val="28"/>
        </w:rPr>
        <w:t>               жүргiзудiң шарттарын келiсу туралы халықаралық</w:t>
      </w:r>
    </w:p>
    <w:p>
      <w:pPr>
        <w:spacing w:after="0"/>
        <w:ind w:left="0"/>
        <w:jc w:val="both"/>
      </w:pPr>
      <w:r>
        <w:rPr>
          <w:rFonts w:ascii="Times New Roman"/>
          <w:b w:val="false"/>
          <w:i w:val="false"/>
          <w:color w:val="000000"/>
          <w:sz w:val="28"/>
        </w:rPr>
        <w:t>                          конвенцияға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1982 жылғы 21 қазанда Женевада жасалған </w:t>
      </w:r>
    </w:p>
    <w:p>
      <w:pPr>
        <w:spacing w:after="0"/>
        <w:ind w:left="0"/>
        <w:jc w:val="both"/>
      </w:pPr>
      <w:r>
        <w:rPr>
          <w:rFonts w:ascii="Times New Roman"/>
          <w:b w:val="false"/>
          <w:i w:val="false"/>
          <w:color w:val="000000"/>
          <w:sz w:val="28"/>
        </w:rPr>
        <w:t xml:space="preserve">Шекараларда жүктерге бақылау жүргiзудiң шарттарын келiсу туралы </w:t>
      </w:r>
    </w:p>
    <w:p>
      <w:pPr>
        <w:spacing w:after="0"/>
        <w:ind w:left="0"/>
        <w:jc w:val="both"/>
      </w:pPr>
      <w:r>
        <w:rPr>
          <w:rFonts w:ascii="Times New Roman"/>
          <w:b w:val="false"/>
          <w:i w:val="false"/>
          <w:color w:val="000000"/>
          <w:sz w:val="28"/>
        </w:rPr>
        <w:t>халықаралық конвенцияға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ШЕКАРАЛАРДА ЖYКТЕРГЕ БАҚЫЛАУ ЖYРГIЗУДIҢ</w:t>
      </w:r>
    </w:p>
    <w:p>
      <w:pPr>
        <w:spacing w:after="0"/>
        <w:ind w:left="0"/>
        <w:jc w:val="both"/>
      </w:pPr>
      <w:r>
        <w:rPr>
          <w:rFonts w:ascii="Times New Roman"/>
          <w:b w:val="false"/>
          <w:i w:val="false"/>
          <w:color w:val="000000"/>
          <w:sz w:val="28"/>
        </w:rPr>
        <w:t>                    ШАРТТАРЫН КЕЛIСУ ТУРАЛЫ ХАЛЫҚАРАЛЫҚ</w:t>
      </w:r>
    </w:p>
    <w:p>
      <w:pPr>
        <w:spacing w:after="0"/>
        <w:ind w:left="0"/>
        <w:jc w:val="both"/>
      </w:pPr>
      <w:r>
        <w:rPr>
          <w:rFonts w:ascii="Times New Roman"/>
          <w:b w:val="false"/>
          <w:i w:val="false"/>
          <w:color w:val="000000"/>
          <w:sz w:val="28"/>
        </w:rPr>
        <w:t>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w:t>
      </w:r>
    </w:p>
    <w:p>
      <w:pPr>
        <w:spacing w:after="0"/>
        <w:ind w:left="0"/>
        <w:jc w:val="both"/>
      </w:pPr>
      <w:r>
        <w:rPr>
          <w:rFonts w:ascii="Times New Roman"/>
          <w:b w:val="false"/>
          <w:i w:val="false"/>
          <w:color w:val="000000"/>
          <w:sz w:val="28"/>
        </w:rPr>
        <w:t>     жүктердi халықаралық тасымалдауды жақсартуға ниет бiлдiре отырып,</w:t>
      </w:r>
    </w:p>
    <w:p>
      <w:pPr>
        <w:spacing w:after="0"/>
        <w:ind w:left="0"/>
        <w:jc w:val="both"/>
      </w:pPr>
      <w:r>
        <w:rPr>
          <w:rFonts w:ascii="Times New Roman"/>
          <w:b w:val="false"/>
          <w:i w:val="false"/>
          <w:color w:val="000000"/>
          <w:sz w:val="28"/>
        </w:rPr>
        <w:t xml:space="preserve">     жүктердiң шекаралар арқылы өтуiне жәрдем көрсетудiң қажеттiлiгiн </w:t>
      </w:r>
    </w:p>
    <w:p>
      <w:pPr>
        <w:spacing w:after="0"/>
        <w:ind w:left="0"/>
        <w:jc w:val="both"/>
      </w:pPr>
      <w:r>
        <w:rPr>
          <w:rFonts w:ascii="Times New Roman"/>
          <w:b w:val="false"/>
          <w:i w:val="false"/>
          <w:color w:val="000000"/>
          <w:sz w:val="28"/>
        </w:rPr>
        <w:t>назарға ала отырып,</w:t>
      </w:r>
    </w:p>
    <w:p>
      <w:pPr>
        <w:spacing w:after="0"/>
        <w:ind w:left="0"/>
        <w:jc w:val="both"/>
      </w:pPr>
      <w:r>
        <w:rPr>
          <w:rFonts w:ascii="Times New Roman"/>
          <w:b w:val="false"/>
          <w:i w:val="false"/>
          <w:color w:val="000000"/>
          <w:sz w:val="28"/>
        </w:rPr>
        <w:t xml:space="preserve">     шекараларда бақылау жасау шараларын түрлi бақылау қызметтерi жүзеге </w:t>
      </w:r>
    </w:p>
    <w:p>
      <w:pPr>
        <w:spacing w:after="0"/>
        <w:ind w:left="0"/>
        <w:jc w:val="both"/>
      </w:pPr>
      <w:r>
        <w:rPr>
          <w:rFonts w:ascii="Times New Roman"/>
          <w:b w:val="false"/>
          <w:i w:val="false"/>
          <w:color w:val="000000"/>
          <w:sz w:val="28"/>
        </w:rPr>
        <w:t>асыратындығын атап өте отырып,</w:t>
      </w:r>
    </w:p>
    <w:p>
      <w:pPr>
        <w:spacing w:after="0"/>
        <w:ind w:left="0"/>
        <w:jc w:val="both"/>
      </w:pPr>
      <w:r>
        <w:rPr>
          <w:rFonts w:ascii="Times New Roman"/>
          <w:b w:val="false"/>
          <w:i w:val="false"/>
          <w:color w:val="000000"/>
          <w:sz w:val="28"/>
        </w:rPr>
        <w:t xml:space="preserve">     бақылаудың бұл түрлерiн жүргiзу жағдайы айтарлықтай мөлшерде олардың </w:t>
      </w:r>
    </w:p>
    <w:p>
      <w:pPr>
        <w:spacing w:after="0"/>
        <w:ind w:left="0"/>
        <w:jc w:val="both"/>
      </w:pPr>
      <w:r>
        <w:rPr>
          <w:rFonts w:ascii="Times New Roman"/>
          <w:b w:val="false"/>
          <w:i w:val="false"/>
          <w:color w:val="000000"/>
          <w:sz w:val="28"/>
        </w:rPr>
        <w:t xml:space="preserve">мақсатына, оларды лайықты жүргiзуге залал келтiрместен және олардың </w:t>
      </w:r>
    </w:p>
    <w:p>
      <w:pPr>
        <w:spacing w:after="0"/>
        <w:ind w:left="0"/>
        <w:jc w:val="both"/>
      </w:pPr>
      <w:r>
        <w:rPr>
          <w:rFonts w:ascii="Times New Roman"/>
          <w:b w:val="false"/>
          <w:i w:val="false"/>
          <w:color w:val="000000"/>
          <w:sz w:val="28"/>
        </w:rPr>
        <w:t>тиiмдiлiгiн төмендетпестен келісілуi мүмкiн екендiгiн мойындай отырып,</w:t>
      </w:r>
    </w:p>
    <w:p>
      <w:pPr>
        <w:spacing w:after="0"/>
        <w:ind w:left="0"/>
        <w:jc w:val="both"/>
      </w:pPr>
      <w:r>
        <w:rPr>
          <w:rFonts w:ascii="Times New Roman"/>
          <w:b w:val="false"/>
          <w:i w:val="false"/>
          <w:color w:val="000000"/>
          <w:sz w:val="28"/>
        </w:rPr>
        <w:t xml:space="preserve">     шекаралық бақылау жүргiзудің шарттарын келiсу бұл мақсаттарға қол </w:t>
      </w:r>
    </w:p>
    <w:p>
      <w:pPr>
        <w:spacing w:after="0"/>
        <w:ind w:left="0"/>
        <w:jc w:val="both"/>
      </w:pPr>
      <w:r>
        <w:rPr>
          <w:rFonts w:ascii="Times New Roman"/>
          <w:b w:val="false"/>
          <w:i w:val="false"/>
          <w:color w:val="000000"/>
          <w:sz w:val="28"/>
        </w:rPr>
        <w:t xml:space="preserve">жеткiзуге арналған маңызды құралдардың бiрiн бiлдiретiндiгiне көз жеткiзе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мына төмендегілер туралы келістi: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Айқындама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"кеден" ретiнде кедендiк заңнаманың орындалуын әрi импорттық және экспорттық баждар мен салықтарды қамтамасыз ету үшiн, сондай-ақ басқалармен бiрге жүктердің әкелiнуiне, транзитiне және әкетiлуiне қатысты басқа да заңдар мен ережелердің қолданылуы үшiн жауаптылықта болатын мемлекеттiк қызмет түсiнiледi; </w:t>
      </w:r>
      <w:r>
        <w:br/>
      </w:r>
      <w:r>
        <w:rPr>
          <w:rFonts w:ascii="Times New Roman"/>
          <w:b w:val="false"/>
          <w:i w:val="false"/>
          <w:color w:val="000000"/>
          <w:sz w:val="28"/>
        </w:rPr>
        <w:t xml:space="preserve">
      b) "кедендiк бақылау" ретiнде сақталуы үшiн кедендер жауаптылықта болатын, заңдар мен ережелердiң орындалуын қамтамасыз ету мақсатында қолданылатын шаралар түсiнiледi; </w:t>
      </w:r>
      <w:r>
        <w:br/>
      </w:r>
      <w:r>
        <w:rPr>
          <w:rFonts w:ascii="Times New Roman"/>
          <w:b w:val="false"/>
          <w:i w:val="false"/>
          <w:color w:val="000000"/>
          <w:sz w:val="28"/>
        </w:rPr>
        <w:t xml:space="preserve">
      с) "медициналық санитарлық бақылау" ретiнде малдәрiгерлiк бақылауды қоспағанда адамдардың өмiрi мен денсаулығын сақтау мақсатында жүзеге асыратын бақылау түсiнiледi; </w:t>
      </w:r>
      <w:r>
        <w:br/>
      </w:r>
      <w:r>
        <w:rPr>
          <w:rFonts w:ascii="Times New Roman"/>
          <w:b w:val="false"/>
          <w:i w:val="false"/>
          <w:color w:val="000000"/>
          <w:sz w:val="28"/>
        </w:rPr>
        <w:t xml:space="preserve">
      d) "малдәрiгерлiк бақылау" ретiнде адамдар мен жануарлардың өмiрi мен денсаулығын қорғау мақсатында жануарлар мен жануарлар тектес азық-түлiктерге қатысты жүзеге асырылатын санитарлық бақылау, сондай-ақ жануарлардың ауруларын таратушылар болып табылуы мүмкiн заттарды немесе жүктердi бақылау түсiнiледi; </w:t>
      </w:r>
      <w:r>
        <w:br/>
      </w:r>
      <w:r>
        <w:rPr>
          <w:rFonts w:ascii="Times New Roman"/>
          <w:b w:val="false"/>
          <w:i w:val="false"/>
          <w:color w:val="000000"/>
          <w:sz w:val="28"/>
        </w:rPr>
        <w:t xml:space="preserve">
      а) "фитосанитарлық бақылау" ретiнде өсiмдiктер мен өсiмдiк тектес өнiмдер зиянкестерiнiң таратылуының және мемлекеттiк шекаралар арқылы тасымалдануының алдын алуға бағытталған бақылау түсiнiледi; </w:t>
      </w:r>
      <w:r>
        <w:br/>
      </w:r>
      <w:r>
        <w:rPr>
          <w:rFonts w:ascii="Times New Roman"/>
          <w:b w:val="false"/>
          <w:i w:val="false"/>
          <w:color w:val="000000"/>
          <w:sz w:val="28"/>
        </w:rPr>
        <w:t xml:space="preserve">
      b) "техникалық стандарттарға сәйкестiгiн бақылау" ретiнде жүктердiң тиiстi заңдармен және ережелермен айқындалған халықаралық немесе ұлттық стандарттардың талаптарына сәйкес келуiн қамтамасыз ететiн бақылау түсiнiледi; </w:t>
      </w:r>
      <w:r>
        <w:br/>
      </w:r>
      <w:r>
        <w:rPr>
          <w:rFonts w:ascii="Times New Roman"/>
          <w:b w:val="false"/>
          <w:i w:val="false"/>
          <w:color w:val="000000"/>
          <w:sz w:val="28"/>
        </w:rPr>
        <w:t xml:space="preserve">
      с) "сапасын бақылау" ретiнде жоғарыда аталғандардан ерекшеленетiн және жүктердiң тиiстi заңдармен және ережелермен белгiленген халықаралық немесе ұлттық ең төменгi сапа көрсеткiштерiне сәйкес келуiн қамтамасыз ету мақсатында жүзеге асырылатын кез келген басқа бақылау түсiнiледi; </w:t>
      </w:r>
      <w:r>
        <w:br/>
      </w:r>
      <w:r>
        <w:rPr>
          <w:rFonts w:ascii="Times New Roman"/>
          <w:b w:val="false"/>
          <w:i w:val="false"/>
          <w:color w:val="000000"/>
          <w:sz w:val="28"/>
        </w:rPr>
        <w:t xml:space="preserve">
      h) "бақылау қызметi" ретiнде бақылаудың жоғарыда анықталған барлық немесе кейбiр түрлерiн немесе бақылаудың импорттық, экспорттық немесе транзиттiк жүктер жүйелi түрде өткiзiлетiн кез келген басқа түрлерiн жүзеге асыру мiндетi жүктелген кез келген қызмет түсiнiледі.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Жүктердi халықаралық тасымалдауларды жеңiлдету үшiн осы Конвенцияның </w:t>
      </w:r>
    </w:p>
    <w:bookmarkEnd w:id="5"/>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ресiмдердi сақтауға, сондай-ақ атап айтқанда бақылаудың рәсiмдерi мен </w:t>
      </w:r>
    </w:p>
    <w:p>
      <w:pPr>
        <w:spacing w:after="0"/>
        <w:ind w:left="0"/>
        <w:jc w:val="both"/>
      </w:pPr>
      <w:r>
        <w:rPr>
          <w:rFonts w:ascii="Times New Roman"/>
          <w:b w:val="false"/>
          <w:i w:val="false"/>
          <w:color w:val="000000"/>
          <w:sz w:val="28"/>
        </w:rPr>
        <w:t xml:space="preserve">оларды қолданудың әдiстерiн ұлттық және халықаралық үйлестiру жолымен </w:t>
      </w:r>
    </w:p>
    <w:p>
      <w:pPr>
        <w:spacing w:after="0"/>
        <w:ind w:left="0"/>
        <w:jc w:val="both"/>
      </w:pPr>
      <w:r>
        <w:rPr>
          <w:rFonts w:ascii="Times New Roman"/>
          <w:b w:val="false"/>
          <w:i w:val="false"/>
          <w:color w:val="000000"/>
          <w:sz w:val="28"/>
        </w:rPr>
        <w:t>бақылаудың түрлерi мен ұзақтығына қатысты талаптарды қысқарту мақсаты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Қолдану аясы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Конвенция әкелу, әкету немесе транзитi кезiнде бiр немесе </w:t>
      </w:r>
    </w:p>
    <w:p>
      <w:pPr>
        <w:spacing w:after="0"/>
        <w:ind w:left="0"/>
        <w:jc w:val="both"/>
      </w:pPr>
      <w:r>
        <w:rPr>
          <w:rFonts w:ascii="Times New Roman"/>
          <w:b w:val="false"/>
          <w:i w:val="false"/>
          <w:color w:val="000000"/>
          <w:sz w:val="28"/>
        </w:rPr>
        <w:t xml:space="preserve">бiрнеше теңiздегi, әуедегi немесе құрғақтағы шекаралардан өтетiн барлық </w:t>
      </w:r>
    </w:p>
    <w:p>
      <w:pPr>
        <w:spacing w:after="0"/>
        <w:ind w:left="0"/>
        <w:jc w:val="both"/>
      </w:pPr>
      <w:r>
        <w:rPr>
          <w:rFonts w:ascii="Times New Roman"/>
          <w:b w:val="false"/>
          <w:i w:val="false"/>
          <w:color w:val="000000"/>
          <w:sz w:val="28"/>
        </w:rPr>
        <w:t>жүктерге қолданылады.</w:t>
      </w:r>
    </w:p>
    <w:p>
      <w:pPr>
        <w:spacing w:after="0"/>
        <w:ind w:left="0"/>
        <w:jc w:val="both"/>
      </w:pPr>
      <w:r>
        <w:rPr>
          <w:rFonts w:ascii="Times New Roman"/>
          <w:b w:val="false"/>
          <w:i w:val="false"/>
          <w:color w:val="000000"/>
          <w:sz w:val="28"/>
        </w:rPr>
        <w:t xml:space="preserve">     2. Осы Конвенция Уағдаласушы Тараптардың барлық бақылау қызметiне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ТАРАУ</w:t>
      </w:r>
    </w:p>
    <w:p>
      <w:pPr>
        <w:spacing w:after="0"/>
        <w:ind w:left="0"/>
        <w:jc w:val="both"/>
      </w:pPr>
      <w:r>
        <w:rPr>
          <w:rFonts w:ascii="Times New Roman"/>
          <w:b w:val="false"/>
          <w:i w:val="false"/>
          <w:color w:val="000000"/>
          <w:sz w:val="28"/>
        </w:rPr>
        <w:t>                            Рәсiмдердi келiсу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Бақылаудың түрлерiн үйлестіру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мүмкiндiгiне қарай кеден қызметтерi мен басқа да бақылау қызметтерiнiң келiсiлген жұмысын ұйымдастыруға міндеттенедi.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Қызметтердің қарамағына берiлетiн құралдар </w:t>
      </w:r>
      <w:r>
        <w:br/>
      </w:r>
      <w:r>
        <w:rPr>
          <w:rFonts w:ascii="Times New Roman"/>
          <w:b w:val="false"/>
          <w:i w:val="false"/>
          <w:color w:val="000000"/>
          <w:sz w:val="28"/>
        </w:rPr>
        <w:t>
 </w:t>
      </w:r>
      <w:r>
        <w:br/>
      </w:r>
      <w:r>
        <w:rPr>
          <w:rFonts w:ascii="Times New Roman"/>
          <w:b w:val="false"/>
          <w:i w:val="false"/>
          <w:color w:val="000000"/>
          <w:sz w:val="28"/>
        </w:rPr>
        <w:t xml:space="preserve">
      Бақылау қызметтерiнiң тиiстi дәрежеде жұмыс iстеуiн қамтамасыз ету үшiн Уағдаласушы Тараптар аталған қызметтердiң мүмкiндiгiне қарай және ұлттық заңдардың шеңберiнде өз қарамағында: </w:t>
      </w:r>
      <w:r>
        <w:br/>
      </w:r>
      <w:r>
        <w:rPr>
          <w:rFonts w:ascii="Times New Roman"/>
          <w:b w:val="false"/>
          <w:i w:val="false"/>
          <w:color w:val="000000"/>
          <w:sz w:val="28"/>
        </w:rPr>
        <w:t xml:space="preserve">
      а) тасымалдаудың қажеттiлiктерi ескерiле отырып біліктi қызметкерлерiнiң жеткiлiктi мөлшерi; </w:t>
      </w:r>
      <w:r>
        <w:br/>
      </w:r>
      <w:r>
        <w:rPr>
          <w:rFonts w:ascii="Times New Roman"/>
          <w:b w:val="false"/>
          <w:i w:val="false"/>
          <w:color w:val="000000"/>
          <w:sz w:val="28"/>
        </w:rPr>
        <w:t xml:space="preserve">
      b) бақылауға жататын көлiк пен жүктердiң түрiн және тасымалдау қажеттiлiктерiн ескере отырып, тексеру жүргiзу үшiн қажеттi жабдықтар мен қондырғылар; </w:t>
      </w:r>
      <w:r>
        <w:br/>
      </w:r>
      <w:r>
        <w:rPr>
          <w:rFonts w:ascii="Times New Roman"/>
          <w:b w:val="false"/>
          <w:i w:val="false"/>
          <w:color w:val="000000"/>
          <w:sz w:val="28"/>
        </w:rPr>
        <w:t xml:space="preserve">
      с) олар халықаралық шарттар мен келiсiмдерге сәйкес, сондай-ақ қолданылып жүрген ұлттық ұйғарымдамаларға сәйкес әрекет етуi үшін лауазымды адамдарға арналған ресми нұсқаулықтар болуын қамтамасыз етуi тиiс.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6-бап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ынтымақтастық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бiр-бiрiмен ынтымақтасуға және осы Конвенцияның мақсаттарына жету үшiн құзыреттi халықаралық органдармен қажеттi ынтымақтастыққа ұмтылуға, сондай-ақ қажет жағдайларда көп жақты немесе екi жақты шарттар немесе келiсiмдер жасасуға ұмтылуға мiндеттенедi. </w:t>
      </w:r>
      <w:r>
        <w:br/>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7-бап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Көршi елдердiң арасындағы ынтымақтастық </w:t>
      </w:r>
      <w:r>
        <w:br/>
      </w:r>
      <w:r>
        <w:rPr>
          <w:rFonts w:ascii="Times New Roman"/>
          <w:b w:val="false"/>
          <w:i w:val="false"/>
          <w:color w:val="000000"/>
          <w:sz w:val="28"/>
        </w:rPr>
        <w:t>
 </w:t>
      </w:r>
      <w:r>
        <w:br/>
      </w:r>
      <w:r>
        <w:rPr>
          <w:rFonts w:ascii="Times New Roman"/>
          <w:b w:val="false"/>
          <w:i w:val="false"/>
          <w:color w:val="000000"/>
          <w:sz w:val="28"/>
        </w:rPr>
        <w:t xml:space="preserve">
      Құрғақтағы жалпы шекарадан өтудiң барлық жағдайларында мүдделi </w:t>
      </w:r>
    </w:p>
    <w:bookmarkEnd w:id="14"/>
    <w:bookmarkStart w:name="z15"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Уағдаласушы Тараптар мүмкiн болған жағдайда жүктердi тасымалдауды </w:t>
      </w:r>
    </w:p>
    <w:p>
      <w:pPr>
        <w:spacing w:after="0"/>
        <w:ind w:left="0"/>
        <w:jc w:val="both"/>
      </w:pPr>
      <w:r>
        <w:rPr>
          <w:rFonts w:ascii="Times New Roman"/>
          <w:b w:val="false"/>
          <w:i w:val="false"/>
          <w:color w:val="000000"/>
          <w:sz w:val="28"/>
        </w:rPr>
        <w:t>жеңiлдету үшiн тиiстi шаралар, атап айтқанда:</w:t>
      </w:r>
    </w:p>
    <w:p>
      <w:pPr>
        <w:spacing w:after="0"/>
        <w:ind w:left="0"/>
        <w:jc w:val="both"/>
      </w:pPr>
      <w:r>
        <w:rPr>
          <w:rFonts w:ascii="Times New Roman"/>
          <w:b w:val="false"/>
          <w:i w:val="false"/>
          <w:color w:val="000000"/>
          <w:sz w:val="28"/>
        </w:rPr>
        <w:t xml:space="preserve">     а) олар бiрге пайдаланылатын жабдықты орнату жолымен жүктер мен </w:t>
      </w:r>
    </w:p>
    <w:p>
      <w:pPr>
        <w:spacing w:after="0"/>
        <w:ind w:left="0"/>
        <w:jc w:val="both"/>
      </w:pPr>
      <w:r>
        <w:rPr>
          <w:rFonts w:ascii="Times New Roman"/>
          <w:b w:val="false"/>
          <w:i w:val="false"/>
          <w:color w:val="000000"/>
          <w:sz w:val="28"/>
        </w:rPr>
        <w:t>құжаттарды бiрлесіп бақылауды ұйымдастыру үшiн барлық күш жiгердi жұмсайды;</w:t>
      </w:r>
    </w:p>
    <w:p>
      <w:pPr>
        <w:spacing w:after="0"/>
        <w:ind w:left="0"/>
        <w:jc w:val="both"/>
      </w:pPr>
      <w:r>
        <w:rPr>
          <w:rFonts w:ascii="Times New Roman"/>
          <w:b w:val="false"/>
          <w:i w:val="false"/>
          <w:color w:val="000000"/>
          <w:sz w:val="28"/>
        </w:rPr>
        <w:t>     b) олар</w:t>
      </w:r>
    </w:p>
    <w:p>
      <w:pPr>
        <w:spacing w:after="0"/>
        <w:ind w:left="0"/>
        <w:jc w:val="both"/>
      </w:pPr>
      <w:r>
        <w:rPr>
          <w:rFonts w:ascii="Times New Roman"/>
          <w:b w:val="false"/>
          <w:i w:val="false"/>
          <w:color w:val="000000"/>
          <w:sz w:val="28"/>
        </w:rPr>
        <w:t>     шекаралық постлардың жұмысы сағаттарының,</w:t>
      </w:r>
    </w:p>
    <w:p>
      <w:pPr>
        <w:spacing w:after="0"/>
        <w:ind w:left="0"/>
        <w:jc w:val="both"/>
      </w:pPr>
      <w:r>
        <w:rPr>
          <w:rFonts w:ascii="Times New Roman"/>
          <w:b w:val="false"/>
          <w:i w:val="false"/>
          <w:color w:val="000000"/>
          <w:sz w:val="28"/>
        </w:rPr>
        <w:t>     бұл постларда өз қызметтерiн жүзеге асыратын бақылау қызметтерiнiң;</w:t>
      </w:r>
    </w:p>
    <w:p>
      <w:pPr>
        <w:spacing w:after="0"/>
        <w:ind w:left="0"/>
        <w:jc w:val="both"/>
      </w:pPr>
      <w:r>
        <w:rPr>
          <w:rFonts w:ascii="Times New Roman"/>
          <w:b w:val="false"/>
          <w:i w:val="false"/>
          <w:color w:val="000000"/>
          <w:sz w:val="28"/>
        </w:rPr>
        <w:t xml:space="preserve">     осы елдерде қабылдануы немесе пайдаланылуы мүмкiн болатын жүктердiң, </w:t>
      </w:r>
    </w:p>
    <w:p>
      <w:pPr>
        <w:spacing w:after="0"/>
        <w:ind w:left="0"/>
        <w:jc w:val="both"/>
      </w:pPr>
      <w:r>
        <w:rPr>
          <w:rFonts w:ascii="Times New Roman"/>
          <w:b w:val="false"/>
          <w:i w:val="false"/>
          <w:color w:val="000000"/>
          <w:sz w:val="28"/>
        </w:rPr>
        <w:t xml:space="preserve">тауарлар мен көлiк құралдарының және халықаралық кедендiк транзит </w:t>
      </w:r>
    </w:p>
    <w:p>
      <w:pPr>
        <w:spacing w:after="0"/>
        <w:ind w:left="0"/>
        <w:jc w:val="both"/>
      </w:pPr>
      <w:r>
        <w:rPr>
          <w:rFonts w:ascii="Times New Roman"/>
          <w:b w:val="false"/>
          <w:i w:val="false"/>
          <w:color w:val="000000"/>
          <w:sz w:val="28"/>
        </w:rPr>
        <w:t xml:space="preserve">жүйелерiнiң санаттарының ұқсас болуын қамтамасыз ету үшiн барлық </w:t>
      </w:r>
    </w:p>
    <w:p>
      <w:pPr>
        <w:spacing w:after="0"/>
        <w:ind w:left="0"/>
        <w:jc w:val="both"/>
      </w:pPr>
      <w:r>
        <w:rPr>
          <w:rFonts w:ascii="Times New Roman"/>
          <w:b w:val="false"/>
          <w:i w:val="false"/>
          <w:color w:val="000000"/>
          <w:sz w:val="28"/>
        </w:rPr>
        <w:t>күш-жiгерді жұмсайды.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Ақпараттар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тиiстi өтiнiм болған жағдайда қосымшаларда көрсетiлген шарттарға сәйкес осы Конвенцияны қолдану үшiн қажеттi ақпараттар алмасады.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9-бап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бiр-бiрiмен және құзыреттi халықаралық органдармен қарым-қатынастарда Бiрiккен Ұлттар Ұйымының үлгiлiк толтыру қағазына сәйкес жасалынған құжаттарды кеңiнен пайдалануға ұмтылатын болады. </w:t>
      </w:r>
      <w:r>
        <w:br/>
      </w:r>
      <w:r>
        <w:rPr>
          <w:rFonts w:ascii="Times New Roman"/>
          <w:b w:val="false"/>
          <w:i w:val="false"/>
          <w:color w:val="000000"/>
          <w:sz w:val="28"/>
        </w:rPr>
        <w:t xml:space="preserve">
      2. Уағдаласушы Тараптар олардың өздерiнің нысандарына, ұқсастығына және растауына қатысты ресми ережелерге жауап беруi шартымен, сондай-ақ олардың оңай оқылуы және ұғынықтылығы шартымен кез келген тиiстi техникалық процестi пайдалану арқылы дайындалған құжаттарды қабылдайды. </w:t>
      </w:r>
      <w:r>
        <w:br/>
      </w:r>
      <w:r>
        <w:rPr>
          <w:rFonts w:ascii="Times New Roman"/>
          <w:b w:val="false"/>
          <w:i w:val="false"/>
          <w:color w:val="000000"/>
          <w:sz w:val="28"/>
        </w:rPr>
        <w:t xml:space="preserve">
      3. Уағдаласушы Тараптар қажеттi құжаттардың тиiстi заңнамаға сәйкес дайындалуын және расталуын қамтамасыз етедi.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III ТАРАУ</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Транзитке қатысты ережелер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10-бап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жүктер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мүмкiндігiне қарай оларды бақылауды ол қалыптасқан жағдаяттармен немесе тәуекелдермен ақталатын жағдайларда ғана жүргiзудi көздей отырып, транзиттiк жүктерге, әсiресе халықаралық кедендiк транзит жүйесiне сәйкес тасымалданатын жүктерге қатысты қарапайым және жеделдетiлген режим қолдануға келiседi. Оның үстiне олар теңiзге шыға алмайтын елдердiң жағдайын назарға алады. Олар оның iшiнде халықаралық транзиттiң қандай да бiр жүйесiне сәйкес тасымалданатын жүктерге кедендiк баждарды төлеу бойынша беру жүргiзiлуi мүмкiн уақыт ұзақтығын арттыруды </w:t>
      </w:r>
    </w:p>
    <w:bookmarkEnd w:id="20"/>
    <w:bookmarkStart w:name="z21"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және осы саладағы бар кедендердiң құзыреттерiн кеңейтудi қарастыру үшiн </w:t>
      </w:r>
    </w:p>
    <w:p>
      <w:pPr>
        <w:spacing w:after="0"/>
        <w:ind w:left="0"/>
        <w:jc w:val="both"/>
      </w:pPr>
      <w:r>
        <w:rPr>
          <w:rFonts w:ascii="Times New Roman"/>
          <w:b w:val="false"/>
          <w:i w:val="false"/>
          <w:color w:val="000000"/>
          <w:sz w:val="28"/>
        </w:rPr>
        <w:t>барлық күш-жiгердi жұмсайды.</w:t>
      </w:r>
    </w:p>
    <w:p>
      <w:pPr>
        <w:spacing w:after="0"/>
        <w:ind w:left="0"/>
        <w:jc w:val="both"/>
      </w:pPr>
      <w:r>
        <w:rPr>
          <w:rFonts w:ascii="Times New Roman"/>
          <w:b w:val="false"/>
          <w:i w:val="false"/>
          <w:color w:val="000000"/>
          <w:sz w:val="28"/>
        </w:rPr>
        <w:t xml:space="preserve">     2. Олар жеткiлiктi қауiпсiздiктi қамтамасыз ететiн контейнерлермен </w:t>
      </w:r>
    </w:p>
    <w:p>
      <w:pPr>
        <w:spacing w:after="0"/>
        <w:ind w:left="0"/>
        <w:jc w:val="both"/>
      </w:pPr>
      <w:r>
        <w:rPr>
          <w:rFonts w:ascii="Times New Roman"/>
          <w:b w:val="false"/>
          <w:i w:val="false"/>
          <w:color w:val="000000"/>
          <w:sz w:val="28"/>
        </w:rPr>
        <w:t xml:space="preserve">немесе басқа да орау құралдарымен тасымалданатын жүктердiң транзитiн </w:t>
      </w:r>
    </w:p>
    <w:p>
      <w:pPr>
        <w:spacing w:after="0"/>
        <w:ind w:left="0"/>
        <w:jc w:val="both"/>
      </w:pPr>
      <w:r>
        <w:rPr>
          <w:rFonts w:ascii="Times New Roman"/>
          <w:b w:val="false"/>
          <w:i w:val="false"/>
          <w:color w:val="000000"/>
          <w:sz w:val="28"/>
        </w:rPr>
        <w:t>барынша жеңілдету үшiн барлық күш-жiгердi жұмсайды.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ТАРАУ</w:t>
      </w:r>
    </w:p>
    <w:p>
      <w:pPr>
        <w:spacing w:after="0"/>
        <w:ind w:left="0"/>
        <w:jc w:val="both"/>
      </w:pPr>
      <w:r>
        <w:rPr>
          <w:rFonts w:ascii="Times New Roman"/>
          <w:b w:val="false"/>
          <w:i w:val="false"/>
          <w:color w:val="000000"/>
          <w:sz w:val="28"/>
        </w:rPr>
        <w:t>                           Басқа да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Қоғамдық тәртiп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Конвенцияның бiрде-бiр ережесi қоғамдық тәртiп, атап айтқанда қоғамдық қауiпсiздiк, адамгершiлiк пен денсаулық сақтау тұрғысында немесе қоршаған ортаны, мәдени мұраларды немесе өнеркәсiптiк, коммерциялық және интеллектуалдық меншiктi қорғау мақсатында импортқа, экспортқа немесе транзитке қатысты тиымдар немесе шектеулер енгiзуге кедергi жасамайды. </w:t>
      </w:r>
      <w:r>
        <w:br/>
      </w:r>
      <w:r>
        <w:rPr>
          <w:rFonts w:ascii="Times New Roman"/>
          <w:b w:val="false"/>
          <w:i w:val="false"/>
          <w:color w:val="000000"/>
          <w:sz w:val="28"/>
        </w:rPr>
        <w:t xml:space="preserve">
      2. Әйтсе де, Уағдаласушы Тараптар ол мүмкiн болған жағдайда бақылаудың осындай түрлерiнің тиiмдiлiгi үшiн нұқсан келтiрместен бақылаудың жоғарыдағы 1-тармақта айтылған шараларды қолдануға байланысты түрлерiне осы Конвенцияның ережелерiн, атап айтқанда 6-9-баптардың ережелерiн қолдануға ұмтылады.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12-бап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ерекше жағдаяттарға орай енгiзуге мәжбүр </w:t>
      </w:r>
    </w:p>
    <w:bookmarkEnd w:id="23"/>
    <w:bookmarkStart w:name="z24"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болатын шаралары оларды енгiзуге әкеп соқтырған себептерге сәйкес болуы </w:t>
      </w:r>
    </w:p>
    <w:p>
      <w:pPr>
        <w:spacing w:after="0"/>
        <w:ind w:left="0"/>
        <w:jc w:val="both"/>
      </w:pPr>
      <w:r>
        <w:rPr>
          <w:rFonts w:ascii="Times New Roman"/>
          <w:b w:val="false"/>
          <w:i w:val="false"/>
          <w:color w:val="000000"/>
          <w:sz w:val="28"/>
        </w:rPr>
        <w:t xml:space="preserve">керек және оларды жүзеге асыру осы себептер жойылған жағдайда тоқтатыла </w:t>
      </w:r>
    </w:p>
    <w:p>
      <w:pPr>
        <w:spacing w:after="0"/>
        <w:ind w:left="0"/>
        <w:jc w:val="both"/>
      </w:pPr>
      <w:r>
        <w:rPr>
          <w:rFonts w:ascii="Times New Roman"/>
          <w:b w:val="false"/>
          <w:i w:val="false"/>
          <w:color w:val="000000"/>
          <w:sz w:val="28"/>
        </w:rPr>
        <w:t>тұруы немесе тоқтатылуы тиiс.</w:t>
      </w:r>
    </w:p>
    <w:p>
      <w:pPr>
        <w:spacing w:after="0"/>
        <w:ind w:left="0"/>
        <w:jc w:val="both"/>
      </w:pPr>
      <w:r>
        <w:rPr>
          <w:rFonts w:ascii="Times New Roman"/>
          <w:b w:val="false"/>
          <w:i w:val="false"/>
          <w:color w:val="000000"/>
          <w:sz w:val="28"/>
        </w:rPr>
        <w:t xml:space="preserve">     2. Осы шаралардың тиiмдiлiгiне нұқсан келтiрмейтiн барлық жағдайларда </w:t>
      </w:r>
    </w:p>
    <w:p>
      <w:pPr>
        <w:spacing w:after="0"/>
        <w:ind w:left="0"/>
        <w:jc w:val="both"/>
      </w:pPr>
      <w:r>
        <w:rPr>
          <w:rFonts w:ascii="Times New Roman"/>
          <w:b w:val="false"/>
          <w:i w:val="false"/>
          <w:color w:val="000000"/>
          <w:sz w:val="28"/>
        </w:rPr>
        <w:t>Уағдаласушы Тараптар осы шараларға қатысты тиiстi ережелердi жариялайды.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Конвенцияға қосымшалар осы Конвенцияның ажырамас бөлiгi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2. Бақылаудың басқа да түрлерiне қатысты жаңа қосымшалар төмендегi 22 </w:t>
      </w:r>
    </w:p>
    <w:p>
      <w:pPr>
        <w:spacing w:after="0"/>
        <w:ind w:left="0"/>
        <w:jc w:val="both"/>
      </w:pPr>
      <w:r>
        <w:rPr>
          <w:rFonts w:ascii="Times New Roman"/>
          <w:b w:val="false"/>
          <w:i w:val="false"/>
          <w:color w:val="000000"/>
          <w:sz w:val="28"/>
        </w:rPr>
        <w:t xml:space="preserve">немесе 24-баптарда көзделген рәсiмге сәйкес осы Конвенцияға енгiзiлуi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14-бап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шарттарға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Конвенция 6-баптың ережелерiне нұқсан келтiрмей осы Конвенцияның Уағдаласушы Тараптардың осы Конвенцияның Уағдаласушы Тараптары болмас бұрын жасасқан шарттарынан туындайтын құқықтар мен мiндеттерге ықпал етпейдi. </w:t>
      </w:r>
      <w:r>
        <w:br/>
      </w:r>
      <w:r>
        <w:rPr>
          <w:rFonts w:ascii="Times New Roman"/>
          <w:b w:val="false"/>
          <w:i w:val="false"/>
          <w:color w:val="000000"/>
          <w:sz w:val="28"/>
        </w:rPr>
        <w:t>
 </w:t>
      </w:r>
    </w:p>
    <w:bookmarkEnd w:id="26"/>
    <w:bookmarkStart w:name="z27" w:id="27"/>
    <w:p>
      <w:pPr>
        <w:spacing w:after="0"/>
        <w:ind w:left="0"/>
        <w:jc w:val="both"/>
      </w:pPr>
      <w:r>
        <w:rPr>
          <w:rFonts w:ascii="Times New Roman"/>
          <w:b w:val="false"/>
          <w:i w:val="false"/>
          <w:color w:val="000000"/>
          <w:sz w:val="28"/>
        </w:rPr>
        <w:t>
                                 15-бап</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Конвенция екi не одан да көп Уағдаласушы Тараптардың бiр-бiрiне берудi қалайтын неғұрлым кең жеңілдiктердiң қолданылуына кедергi жасамайды және оның осы Конвенциядан туындайтын жеңiлдiктердiң көлемiн ешқандай тұрғыда азайтпауы шартымен 16-бапта аталған, Уағдаласушы Тараптар болып табылатын экономикалық интеграция саласындағы аймақтық ұйымдардың өздерiнiң ішкі шекараларындағы бақылауға өз заңдарын қолдану құқығына қысым жасамайды. </w:t>
      </w:r>
      <w:r>
        <w:br/>
      </w:r>
      <w:r>
        <w:rPr>
          <w:rFonts w:ascii="Times New Roman"/>
          <w:b w:val="false"/>
          <w:i w:val="false"/>
          <w:color w:val="000000"/>
          <w:sz w:val="28"/>
        </w:rPr>
        <w:t>
 </w:t>
      </w:r>
    </w:p>
    <w:bookmarkEnd w:id="28"/>
    <w:bookmarkStart w:name="z29" w:id="29"/>
    <w:p>
      <w:pPr>
        <w:spacing w:after="0"/>
        <w:ind w:left="0"/>
        <w:jc w:val="both"/>
      </w:pPr>
      <w:r>
        <w:rPr>
          <w:rFonts w:ascii="Times New Roman"/>
          <w:b w:val="false"/>
          <w:i w:val="false"/>
          <w:color w:val="000000"/>
          <w:sz w:val="28"/>
        </w:rPr>
        <w:t>
                                 16-бап</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Қол қою, ратификациялау, қабылдау, бекiту және қосылу </w:t>
      </w:r>
      <w:r>
        <w:br/>
      </w:r>
      <w:r>
        <w:rPr>
          <w:rFonts w:ascii="Times New Roman"/>
          <w:b w:val="false"/>
          <w:i w:val="false"/>
          <w:color w:val="000000"/>
          <w:sz w:val="28"/>
        </w:rPr>
        <w:t>
 </w:t>
      </w:r>
      <w:r>
        <w:br/>
      </w:r>
      <w:r>
        <w:rPr>
          <w:rFonts w:ascii="Times New Roman"/>
          <w:b w:val="false"/>
          <w:i w:val="false"/>
          <w:color w:val="000000"/>
          <w:sz w:val="28"/>
        </w:rPr>
        <w:t xml:space="preserve">
      1. Бiрiккен Ұлттар Ұйымының Бас хатшысына сақтауға берiлетiн осы Конвенция барлық мемлекеттердiң және егемен мемлекеттердің тұратын, келiссөздер жүргiзуге, осы Конвенцияда көзделген мәселелерге қатысты халықаралық келiсiмдер жасасуға және оларды қолдануға қатысты құзыреттi экономикалық интеграция саласындағы аймақтық ұйымдардың қатысуы үшiн ашық. </w:t>
      </w:r>
      <w:r>
        <w:br/>
      </w:r>
      <w:r>
        <w:rPr>
          <w:rFonts w:ascii="Times New Roman"/>
          <w:b w:val="false"/>
          <w:i w:val="false"/>
          <w:color w:val="000000"/>
          <w:sz w:val="28"/>
        </w:rPr>
        <w:t xml:space="preserve">
      2. 1-тармақта айтылған экономикалық интеграция саласындағы аймақтық ұйымдар өздерiнiң құзыретiне кiретiн мәселелерге қатысты өз атынан осы Конвенцияның Уағдаласушы Тараптары болып табылатын мүше мемлекеттер үшiн осы Конвенциямен көзделген құқықтарды жүзеге асыра және мiндеттердi орындай алады. Бұл жағдайларда мұндай ұйымдардың мүше мемлекеттерi дауыс беру құқығын қоса алғанда бұл құқықтарды дербес жүзеге асыра алмайды. </w:t>
      </w:r>
      <w:r>
        <w:br/>
      </w:r>
      <w:r>
        <w:rPr>
          <w:rFonts w:ascii="Times New Roman"/>
          <w:b w:val="false"/>
          <w:i w:val="false"/>
          <w:color w:val="000000"/>
          <w:sz w:val="28"/>
        </w:rPr>
        <w:t xml:space="preserve">
      3. Мемлекеттер мен жоғарыда аталған экономикалық интеграция саласындағы аймақтық ұйымдар: </w:t>
      </w:r>
      <w:r>
        <w:br/>
      </w:r>
      <w:r>
        <w:rPr>
          <w:rFonts w:ascii="Times New Roman"/>
          <w:b w:val="false"/>
          <w:i w:val="false"/>
          <w:color w:val="000000"/>
          <w:sz w:val="28"/>
        </w:rPr>
        <w:t xml:space="preserve">
      а) ратификациялау, қабылдау немесе бекiту туралы құжатты оған қол қойылғаннан кейiн сақтауға тапсыру жолымен; </w:t>
      </w:r>
      <w:r>
        <w:br/>
      </w:r>
      <w:r>
        <w:rPr>
          <w:rFonts w:ascii="Times New Roman"/>
          <w:b w:val="false"/>
          <w:i w:val="false"/>
          <w:color w:val="000000"/>
          <w:sz w:val="28"/>
        </w:rPr>
        <w:t xml:space="preserve">
      b) қосылу туралы құжатты сақтауға тапсыру жолымен осы Конвенцияның Уағдаласушы Тараптары бола алады. </w:t>
      </w:r>
      <w:r>
        <w:br/>
      </w:r>
      <w:r>
        <w:rPr>
          <w:rFonts w:ascii="Times New Roman"/>
          <w:b w:val="false"/>
          <w:i w:val="false"/>
          <w:color w:val="000000"/>
          <w:sz w:val="28"/>
        </w:rPr>
        <w:t xml:space="preserve">
      4. Осы Конвенция барлық мемлекеттер мен 1-тармақта айтылған экономикалық интеграция саласындағы аймақтық ұйымдардың қол қоюы үшiн Женевадағы Бiрiккен Ұлттар Ұйымының Бөлiмшесiнде 1983 жылдың 1 сәуiрiнен бастап 1984 жылдың 31 наурызын қоса алғанда ашық болады. </w:t>
      </w:r>
      <w:r>
        <w:br/>
      </w:r>
      <w:r>
        <w:rPr>
          <w:rFonts w:ascii="Times New Roman"/>
          <w:b w:val="false"/>
          <w:i w:val="false"/>
          <w:color w:val="000000"/>
          <w:sz w:val="28"/>
        </w:rPr>
        <w:t xml:space="preserve">
      5. 1983 жылдың 1 сәуiрiнен бастап ол қосылу үшiн де ашық болады. </w:t>
      </w:r>
      <w:r>
        <w:br/>
      </w:r>
      <w:r>
        <w:rPr>
          <w:rFonts w:ascii="Times New Roman"/>
          <w:b w:val="false"/>
          <w:i w:val="false"/>
          <w:color w:val="000000"/>
          <w:sz w:val="28"/>
        </w:rPr>
        <w:t xml:space="preserve">
      6. Ратификациялау қабылдау, бекiту немесе қосылу туралы құжаттар Бiрiккен Ұлттар Ұйымының Бас хатшысына сақтауға тапсырылады. </w:t>
      </w:r>
      <w:r>
        <w:br/>
      </w:r>
      <w:r>
        <w:rPr>
          <w:rFonts w:ascii="Times New Roman"/>
          <w:b w:val="false"/>
          <w:i w:val="false"/>
          <w:color w:val="000000"/>
          <w:sz w:val="28"/>
        </w:rPr>
        <w:t>
 </w:t>
      </w:r>
    </w:p>
    <w:bookmarkEnd w:id="30"/>
    <w:bookmarkStart w:name="z31" w:id="31"/>
    <w:p>
      <w:pPr>
        <w:spacing w:after="0"/>
        <w:ind w:left="0"/>
        <w:jc w:val="both"/>
      </w:pPr>
      <w:r>
        <w:rPr>
          <w:rFonts w:ascii="Times New Roman"/>
          <w:b w:val="false"/>
          <w:i w:val="false"/>
          <w:color w:val="000000"/>
          <w:sz w:val="28"/>
        </w:rPr>
        <w:t>
                                 17-бап</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Күшіне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 бес мемлекет өздерiнiң ратификациялау, қабылдау, бекiту немесе қосылу туралы құжаттарын сақтауға тапсырған күнiнен бастап үш ай өткеннен кейiн күшiне енедi. </w:t>
      </w:r>
      <w:r>
        <w:br/>
      </w:r>
      <w:r>
        <w:rPr>
          <w:rFonts w:ascii="Times New Roman"/>
          <w:b w:val="false"/>
          <w:i w:val="false"/>
          <w:color w:val="000000"/>
          <w:sz w:val="28"/>
        </w:rPr>
        <w:t xml:space="preserve">
      2. Бес мемлекет өздерiнiң ратификациялау, қабылдау, бекiту немесе қосылу туралы құжаттарын сақтауға тапсырғаннан кейiн осы Конвенция олар ратификациялау, қабылдау, бекiту немесе қосылу туралы өздерiнiң құжаттарын сақтауға тапсырған күнiнен бастап үш ай өткеннен кейiн одан кейiнгi барлық Уағдаласушы Тараптар үшiн күшiне енедi. </w:t>
      </w:r>
      <w:r>
        <w:br/>
      </w:r>
      <w:r>
        <w:rPr>
          <w:rFonts w:ascii="Times New Roman"/>
          <w:b w:val="false"/>
          <w:i w:val="false"/>
          <w:color w:val="000000"/>
          <w:sz w:val="28"/>
        </w:rPr>
        <w:t xml:space="preserve">
      3. Осы Конвенцияда қандай да бiр түзету күшiне енгеннен кейiн сақтауға тапсырылған ратификациялау қабылдау, бекiту немесе қосылу туралы кез келген құжат осы Конвенцияның өзгертiлген мәтiнiне қатысты болып есептеледi. </w:t>
      </w:r>
      <w:r>
        <w:br/>
      </w:r>
      <w:r>
        <w:rPr>
          <w:rFonts w:ascii="Times New Roman"/>
          <w:b w:val="false"/>
          <w:i w:val="false"/>
          <w:color w:val="000000"/>
          <w:sz w:val="28"/>
        </w:rPr>
        <w:t xml:space="preserve">
      4. 22-бапта көзделген рәсiмге сәйкес қандай да бiр түзету қабылданғаннан кейiн бiрақ ол күшiне енгенге дейiн сақтауға тапсырылған кез келген осындай құжат осы түзету күшiне енген күннен бастап осы Конвенцияның өзгертiлген мәтiнiне қатысты болып есептеледi. </w:t>
      </w:r>
      <w:r>
        <w:br/>
      </w:r>
      <w:r>
        <w:rPr>
          <w:rFonts w:ascii="Times New Roman"/>
          <w:b w:val="false"/>
          <w:i w:val="false"/>
          <w:color w:val="000000"/>
          <w:sz w:val="28"/>
        </w:rPr>
        <w:t>
 </w:t>
      </w:r>
    </w:p>
    <w:bookmarkEnd w:id="32"/>
    <w:bookmarkStart w:name="z33" w:id="33"/>
    <w:p>
      <w:pPr>
        <w:spacing w:after="0"/>
        <w:ind w:left="0"/>
        <w:jc w:val="both"/>
      </w:pPr>
      <w:r>
        <w:rPr>
          <w:rFonts w:ascii="Times New Roman"/>
          <w:b w:val="false"/>
          <w:i w:val="false"/>
          <w:color w:val="000000"/>
          <w:sz w:val="28"/>
        </w:rPr>
        <w:t>
                                 18-бап</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Күшін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Бiрiккен Ұлттар Ұйымының Бас хатшысына жолданған нота беру жолымен осы Конвенцияның күшiн жоя алады. </w:t>
      </w:r>
      <w:r>
        <w:br/>
      </w:r>
      <w:r>
        <w:rPr>
          <w:rFonts w:ascii="Times New Roman"/>
          <w:b w:val="false"/>
          <w:i w:val="false"/>
          <w:color w:val="000000"/>
          <w:sz w:val="28"/>
        </w:rPr>
        <w:t xml:space="preserve">
      2. Күшiн жою Бас хатшы осы нотаны алған күнiнен бастап алты ай өткеннен кейiн күшiне енедi. </w:t>
      </w:r>
      <w:r>
        <w:br/>
      </w:r>
      <w:r>
        <w:rPr>
          <w:rFonts w:ascii="Times New Roman"/>
          <w:b w:val="false"/>
          <w:i w:val="false"/>
          <w:color w:val="000000"/>
          <w:sz w:val="28"/>
        </w:rPr>
        <w:t>
 </w:t>
      </w:r>
    </w:p>
    <w:bookmarkEnd w:id="34"/>
    <w:bookmarkStart w:name="z35" w:id="35"/>
    <w:p>
      <w:pPr>
        <w:spacing w:after="0"/>
        <w:ind w:left="0"/>
        <w:jc w:val="both"/>
      </w:pPr>
      <w:r>
        <w:rPr>
          <w:rFonts w:ascii="Times New Roman"/>
          <w:b w:val="false"/>
          <w:i w:val="false"/>
          <w:color w:val="000000"/>
          <w:sz w:val="28"/>
        </w:rPr>
        <w:t>
                                 19-бап</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Қолданылуын тоқтатуы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Егер осы Конвенция күшiне енгеннен кейiн Уағдаласушы Тараптар болып табылатын мемлекеттердiң саны сабақтас он екi айдан тұратын кез келген кезеңнiң iшiнде бестен аз болса, осы Конвенция жоғарыда көрсетiлген он екi айлық кезең аяқталғаннан кейiн күшiн жояды. </w:t>
      </w:r>
      <w:r>
        <w:br/>
      </w:r>
      <w:r>
        <w:rPr>
          <w:rFonts w:ascii="Times New Roman"/>
          <w:b w:val="false"/>
          <w:i w:val="false"/>
          <w:color w:val="000000"/>
          <w:sz w:val="28"/>
        </w:rPr>
        <w:t>
 </w:t>
      </w:r>
    </w:p>
    <w:bookmarkEnd w:id="36"/>
    <w:bookmarkStart w:name="z37" w:id="37"/>
    <w:p>
      <w:pPr>
        <w:spacing w:after="0"/>
        <w:ind w:left="0"/>
        <w:jc w:val="both"/>
      </w:pPr>
      <w:r>
        <w:rPr>
          <w:rFonts w:ascii="Times New Roman"/>
          <w:b w:val="false"/>
          <w:i w:val="false"/>
          <w:color w:val="000000"/>
          <w:sz w:val="28"/>
        </w:rPr>
        <w:t>
                                 20-бап</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Дауларды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Екi не одан көп Уағдаласушы Тараптардың арасындағы осы Конвенцияны түсiндiруге немесе қолдануға қатысты кез келген дау мүмкiндiгінше олардың арасындағы келiссөздер жолымен немесе реттеудiң басқа да құралдарымен шешiледi. </w:t>
      </w:r>
      <w:r>
        <w:br/>
      </w:r>
      <w:r>
        <w:rPr>
          <w:rFonts w:ascii="Times New Roman"/>
          <w:b w:val="false"/>
          <w:i w:val="false"/>
          <w:color w:val="000000"/>
          <w:sz w:val="28"/>
        </w:rPr>
        <w:t xml:space="preserve">
      2. Екi не одан көп Уағдаласушы Тараптардың арасындағы осы баптың 1-тармағында көзделген әдiстермен шешiлмейтiн осы Конвенцияны түсiндiруге немесе қолдануға қатысты кез келген дау олардың бiрiнiң өтiнiшi бойынша мынадай тұрғыда құрылған төрелiк сотқа берiледi: даудағы әр Тарап төрешi тағайындайды және бұл төрешiлер төраға болатын басқа төрешiнi тағайындайды. Егер өтiнiм алынған күннен бастап үш ай өткеннен кейiн Тараптардың бiрi төрешiнi тағайындамаса және төрешiлер төрағаны тағайындай алмаса, Тараптардың кез келгенi Бiрiккен Ұлттар Ұйымының Бас хатшысына төрешiнi немесе төрелiк соттың төрағасын тағайындау жөнiнде өтiнiшпен жүгiне алады. </w:t>
      </w:r>
      <w:r>
        <w:br/>
      </w:r>
      <w:r>
        <w:rPr>
          <w:rFonts w:ascii="Times New Roman"/>
          <w:b w:val="false"/>
          <w:i w:val="false"/>
          <w:color w:val="000000"/>
          <w:sz w:val="28"/>
        </w:rPr>
        <w:t xml:space="preserve">
      3. 2-тармақтың ережелерiне сәйкес тағайындалған төрелiк соттың шешiмi түпкiлiктi болып табылады және даудағы Тараптар үшiн мiндеттi күшi болады. </w:t>
      </w:r>
      <w:r>
        <w:br/>
      </w:r>
      <w:r>
        <w:rPr>
          <w:rFonts w:ascii="Times New Roman"/>
          <w:b w:val="false"/>
          <w:i w:val="false"/>
          <w:color w:val="000000"/>
          <w:sz w:val="28"/>
        </w:rPr>
        <w:t xml:space="preserve">
      4. Төрелiк сот өз рәсiмiнiң ережелерiн белгiлейдi. </w:t>
      </w:r>
      <w:r>
        <w:br/>
      </w:r>
      <w:r>
        <w:rPr>
          <w:rFonts w:ascii="Times New Roman"/>
          <w:b w:val="false"/>
          <w:i w:val="false"/>
          <w:color w:val="000000"/>
          <w:sz w:val="28"/>
        </w:rPr>
        <w:t xml:space="preserve">
      5. Төрелiк сот өз шешiмдерiн даудағы Тараптардың арасындағы </w:t>
      </w:r>
    </w:p>
    <w:bookmarkEnd w:id="38"/>
    <w:bookmarkStart w:name="z39"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шарттардың және жалпы халықаралық құқықтың негiзiнде көпшiлiк дауыспен </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xml:space="preserve">     6. Даудағы Тараптар арасындағы төрелiк соттың шешiмдерiн түсiндiруге </w:t>
      </w:r>
    </w:p>
    <w:p>
      <w:pPr>
        <w:spacing w:after="0"/>
        <w:ind w:left="0"/>
        <w:jc w:val="both"/>
      </w:pPr>
      <w:r>
        <w:rPr>
          <w:rFonts w:ascii="Times New Roman"/>
          <w:b w:val="false"/>
          <w:i w:val="false"/>
          <w:color w:val="000000"/>
          <w:sz w:val="28"/>
        </w:rPr>
        <w:t xml:space="preserve">және орындауға қатысты пайда болуы мүмкiн кез келген келiспеушiлiктердi </w:t>
      </w:r>
    </w:p>
    <w:p>
      <w:pPr>
        <w:spacing w:after="0"/>
        <w:ind w:left="0"/>
        <w:jc w:val="both"/>
      </w:pPr>
      <w:r>
        <w:rPr>
          <w:rFonts w:ascii="Times New Roman"/>
          <w:b w:val="false"/>
          <w:i w:val="false"/>
          <w:color w:val="000000"/>
          <w:sz w:val="28"/>
        </w:rPr>
        <w:t xml:space="preserve">Тараптардың кез келгенi осы шешiмдi шығарған төрелiк соттың қарауына бере </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xml:space="preserve">     7. Даудағы әр Тарап төрелiк талқылау кезiндегi өзi тағайындаған </w:t>
      </w:r>
    </w:p>
    <w:p>
      <w:pPr>
        <w:spacing w:after="0"/>
        <w:ind w:left="0"/>
        <w:jc w:val="both"/>
      </w:pPr>
      <w:r>
        <w:rPr>
          <w:rFonts w:ascii="Times New Roman"/>
          <w:b w:val="false"/>
          <w:i w:val="false"/>
          <w:color w:val="000000"/>
          <w:sz w:val="28"/>
        </w:rPr>
        <w:t xml:space="preserve">төрешi мен өз өкiлдерiнiң қызметтерiн пайдалануға байланысты шығындарды </w:t>
      </w:r>
    </w:p>
    <w:p>
      <w:pPr>
        <w:spacing w:after="0"/>
        <w:ind w:left="0"/>
        <w:jc w:val="both"/>
      </w:pPr>
      <w:r>
        <w:rPr>
          <w:rFonts w:ascii="Times New Roman"/>
          <w:b w:val="false"/>
          <w:i w:val="false"/>
          <w:color w:val="000000"/>
          <w:sz w:val="28"/>
        </w:rPr>
        <w:t xml:space="preserve">өтейдi; төрағаның қызметiн пайдалануға байланысты және басқа да шығындарды </w:t>
      </w:r>
    </w:p>
    <w:p>
      <w:pPr>
        <w:spacing w:after="0"/>
        <w:ind w:left="0"/>
        <w:jc w:val="both"/>
      </w:pPr>
      <w:r>
        <w:rPr>
          <w:rFonts w:ascii="Times New Roman"/>
          <w:b w:val="false"/>
          <w:i w:val="false"/>
          <w:color w:val="000000"/>
          <w:sz w:val="28"/>
        </w:rPr>
        <w:t>даудағы Тараптар тең бөлiкте өтейдi.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Түсiндiрмелер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Кез келген Уағдаласушы Тарап осы Конвенцияны ратификациялау, қабылдау, бекiту немесе оған қосылу сәтiнде өзiн осы Конвенцияның 20-бабының 2-7-тармақтарымен байланысты емес деп мәлiмдей алады. Басқа Уағдаласушы Тараптар осындай түсiндiрме жасаған кез келген Уағдаласушы Тарапқа қатысты осы тармақтармен байланысты болмайды. </w:t>
      </w:r>
      <w:r>
        <w:br/>
      </w:r>
      <w:r>
        <w:rPr>
          <w:rFonts w:ascii="Times New Roman"/>
          <w:b w:val="false"/>
          <w:i w:val="false"/>
          <w:color w:val="000000"/>
          <w:sz w:val="28"/>
        </w:rPr>
        <w:t xml:space="preserve">
      2. Осы баптың 1-тармағына сәйкес түсiндiрме жасаған кез келген Уағдаласушы Тарап Бiрiккен Ұлттар Ұйымының Бас хатшысына құлақтандыру жолымен осы түсiндiрменi кез келген уақытта алып тастай алады. </w:t>
      </w:r>
      <w:r>
        <w:br/>
      </w:r>
      <w:r>
        <w:rPr>
          <w:rFonts w:ascii="Times New Roman"/>
          <w:b w:val="false"/>
          <w:i w:val="false"/>
          <w:color w:val="000000"/>
          <w:sz w:val="28"/>
        </w:rPr>
        <w:t xml:space="preserve">
      3. Осы баптың 1-тармағында көрсетiлген түсiндiрмелердi қоспағанда осы Конвенцияға ешқандай басқа түсiндiрмелерге жол берiлмейдi. </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22-бап</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Конвенцияға түзетулер енгізудiң рәсiмi </w:t>
      </w:r>
      <w:r>
        <w:br/>
      </w:r>
      <w:r>
        <w:rPr>
          <w:rFonts w:ascii="Times New Roman"/>
          <w:b w:val="false"/>
          <w:i w:val="false"/>
          <w:color w:val="000000"/>
          <w:sz w:val="28"/>
        </w:rPr>
        <w:t>
 </w:t>
      </w:r>
      <w:r>
        <w:br/>
      </w:r>
      <w:r>
        <w:rPr>
          <w:rFonts w:ascii="Times New Roman"/>
          <w:b w:val="false"/>
          <w:i w:val="false"/>
          <w:color w:val="000000"/>
          <w:sz w:val="28"/>
        </w:rPr>
        <w:t xml:space="preserve">
      1. Оған қосымшаларды қоса алғанда осы Конвенцияға түзетулер кез келген Уағдаласушы Тараптың ұсынысы бойынша осы бапта белгiленген рәсiмге сәйкес енгiзiлуi мүмкiн. </w:t>
      </w:r>
      <w:r>
        <w:br/>
      </w:r>
      <w:r>
        <w:rPr>
          <w:rFonts w:ascii="Times New Roman"/>
          <w:b w:val="false"/>
          <w:i w:val="false"/>
          <w:color w:val="000000"/>
          <w:sz w:val="28"/>
        </w:rPr>
        <w:t xml:space="preserve">
      2. Осы Конвенцияға ұсынылған кез келген түзетудi 7-қосымшада баяндалған рәсiмiнiң ережелерiне сәйкес барлық Уағдаласушы Тараптардан тұратын Әкiмшiлiк комитеттi қарайды. Әкiмшілік комитетiнiң сессиясында қаралған немесе әзiрленген және ол мақұлдаған кез келген осындай түзетудi Бiрiккен Ұлттар Ұйымының Бас хатшысы қабылдау үшiн Уағдаласушы Тараптарға жiбередi. </w:t>
      </w:r>
      <w:r>
        <w:br/>
      </w:r>
      <w:r>
        <w:rPr>
          <w:rFonts w:ascii="Times New Roman"/>
          <w:b w:val="false"/>
          <w:i w:val="false"/>
          <w:color w:val="000000"/>
          <w:sz w:val="28"/>
        </w:rPr>
        <w:t xml:space="preserve">
      3. Осының алдындағы тармаққа сәйкес жiберiлген кез келген ұсынылған түзету, егер Бiрiккен Ұлттар Ұйымының Бас хатшысы осы мерзiмнiң iшiнде Уағдаласушы Тарап болып табылатын қандай да бiр мемлекеттен немесе Уағдаласушы Тарап болып табылатын және осы Конвенцияның 16-бабының 2-тармағында көрсетiлген шарттарға сәйкес iс-әрекет жасайтын экономикалық интеграция саласындағы аймақтық ұйымдардан ұсынылған түзетулерге қарсы ешқандай қарсылық білдіру алмаса, барлық Уағдаласушы Тараптар үшiн ұсынылып отырған түзету туралы хабарланған күннен кейiнгi он екi айлық кезең аяқталған соң үш айдан кейiн күшiне енедi. </w:t>
      </w:r>
      <w:r>
        <w:br/>
      </w:r>
      <w:r>
        <w:rPr>
          <w:rFonts w:ascii="Times New Roman"/>
          <w:b w:val="false"/>
          <w:i w:val="false"/>
          <w:color w:val="000000"/>
          <w:sz w:val="28"/>
        </w:rPr>
        <w:t xml:space="preserve">
      4. Осы баптың 3-тармағының ережелерiне сәйкес ұсынылған түзетуге қарсы қарсылық бiлдiрiлген жағдайда түзету қабылданбаған болып есептеледi және осыған байланысты ешқандай шара қолданылмайды. </w:t>
      </w:r>
      <w:r>
        <w:br/>
      </w:r>
      <w:r>
        <w:rPr>
          <w:rFonts w:ascii="Times New Roman"/>
          <w:b w:val="false"/>
          <w:i w:val="false"/>
          <w:color w:val="000000"/>
          <w:sz w:val="28"/>
        </w:rPr>
        <w:t>
 </w:t>
      </w:r>
    </w:p>
    <w:bookmarkEnd w:id="41"/>
    <w:bookmarkStart w:name="z42" w:id="42"/>
    <w:p>
      <w:pPr>
        <w:spacing w:after="0"/>
        <w:ind w:left="0"/>
        <w:jc w:val="both"/>
      </w:pPr>
      <w:r>
        <w:rPr>
          <w:rFonts w:ascii="Times New Roman"/>
          <w:b w:val="false"/>
          <w:i w:val="false"/>
          <w:color w:val="000000"/>
          <w:sz w:val="28"/>
        </w:rPr>
        <w:t>
                                 23-бап</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Сұрау салулар, хабарлаулар және қарсылық бiлдiрулер </w:t>
      </w:r>
      <w:r>
        <w:br/>
      </w:r>
      <w:r>
        <w:rPr>
          <w:rFonts w:ascii="Times New Roman"/>
          <w:b w:val="false"/>
          <w:i w:val="false"/>
          <w:color w:val="000000"/>
          <w:sz w:val="28"/>
        </w:rPr>
        <w:t>
 </w:t>
      </w:r>
      <w:r>
        <w:br/>
      </w:r>
      <w:r>
        <w:rPr>
          <w:rFonts w:ascii="Times New Roman"/>
          <w:b w:val="false"/>
          <w:i w:val="false"/>
          <w:color w:val="000000"/>
          <w:sz w:val="28"/>
        </w:rPr>
        <w:t xml:space="preserve">
      Бiрiккен Ұлттар Ұйымының Бас хатшысы барлық Уағдаласушы Тараптар мен барлық мемлекеттердi 22-бапқа сәйкес жасалған барлық сұрау салулар, хабарлаулар немесе қарсылық бiлдiрулер туралы және әр түзетудiң күшiне ену мерзiмi туралы хабардар етедi. </w:t>
      </w:r>
      <w:r>
        <w:br/>
      </w:r>
      <w:r>
        <w:rPr>
          <w:rFonts w:ascii="Times New Roman"/>
          <w:b w:val="false"/>
          <w:i w:val="false"/>
          <w:color w:val="000000"/>
          <w:sz w:val="28"/>
        </w:rPr>
        <w:t>
 </w:t>
      </w:r>
    </w:p>
    <w:bookmarkEnd w:id="43"/>
    <w:bookmarkStart w:name="z44" w:id="44"/>
    <w:p>
      <w:pPr>
        <w:spacing w:after="0"/>
        <w:ind w:left="0"/>
        <w:jc w:val="both"/>
      </w:pPr>
      <w:r>
        <w:rPr>
          <w:rFonts w:ascii="Times New Roman"/>
          <w:b w:val="false"/>
          <w:i w:val="false"/>
          <w:color w:val="000000"/>
          <w:sz w:val="28"/>
        </w:rPr>
        <w:t>
                                 24-бап</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Қайта қарау жөнiндегi конвенция </w:t>
      </w:r>
      <w:r>
        <w:br/>
      </w:r>
      <w:r>
        <w:rPr>
          <w:rFonts w:ascii="Times New Roman"/>
          <w:b w:val="false"/>
          <w:i w:val="false"/>
          <w:color w:val="000000"/>
          <w:sz w:val="28"/>
        </w:rPr>
        <w:t>
 </w:t>
      </w:r>
      <w:r>
        <w:br/>
      </w:r>
      <w:r>
        <w:rPr>
          <w:rFonts w:ascii="Times New Roman"/>
          <w:b w:val="false"/>
          <w:i w:val="false"/>
          <w:color w:val="000000"/>
          <w:sz w:val="28"/>
        </w:rPr>
        <w:t xml:space="preserve">
      Осы Конвенция күшiне енгеннен кейiн бес жыл өткен соң кез келген Уағдаласушы Тарап Бiрiккен Ұлттар Ұйымының Бас хатшысын жолданатын құлақтандыру жолымен осы конференцияда қаралуы тиiс ұсыныстарды көрсете отырып осы Конвенцияны қайта қарау мақсатында конференция шақыру туралы өтiнiш жасай алады. Мұндай жағдайда: </w:t>
      </w:r>
      <w:r>
        <w:br/>
      </w:r>
      <w:r>
        <w:rPr>
          <w:rFonts w:ascii="Times New Roman"/>
          <w:b w:val="false"/>
          <w:i w:val="false"/>
          <w:color w:val="000000"/>
          <w:sz w:val="28"/>
        </w:rPr>
        <w:t xml:space="preserve">
      i) Бiрiккен Ұлттар Ұйымының Бас хатшысы ол туралы барлық Уағдаласушы Тараптарға хабарлайды және оларға үш айлық мерзiмiнде бастапқы ұсыныстарға қатысты өздерiнiң ескертпелерiн, сондай-ақ конференцияда мүмкiндiгiнше қаралуы тиiс басқа да ұсыныстарды табыс етудi ұсынады; </w:t>
      </w:r>
      <w:r>
        <w:br/>
      </w:r>
      <w:r>
        <w:rPr>
          <w:rFonts w:ascii="Times New Roman"/>
          <w:b w:val="false"/>
          <w:i w:val="false"/>
          <w:color w:val="000000"/>
          <w:sz w:val="28"/>
        </w:rPr>
        <w:t xml:space="preserve">
      ii) Бiрiккен Ұлттар Ұйымының Бас хатшысы барлық Уағдаласушы Тараптарға жасалған кез келген басқа ұсыныстардың мәтiнiн де хабарлайды және хабардар еткеннен кейiн Уағдаласушы Тараптардың кем дегенде үштен бiр бөлiгi оған қайта қарау жөнiндегi конференцияны шақыруға өзiнiң келiсiмi жөнiнде хабардар етсе, осындай конференцияны шақырады; </w:t>
      </w:r>
      <w:r>
        <w:br/>
      </w:r>
      <w:r>
        <w:rPr>
          <w:rFonts w:ascii="Times New Roman"/>
          <w:b w:val="false"/>
          <w:i w:val="false"/>
          <w:color w:val="000000"/>
          <w:sz w:val="28"/>
        </w:rPr>
        <w:t xml:space="preserve">
      ііі) Алайда, егер Бiрiккен Ұлттар Ұйымының Бас хатшысы қайта қарау туралы ұсынысты 22-баптың 1-тармағына сәйкес түзетулер енгiзу туралы ұсыныс ретiнде қарауға болады деп ұйғарса, онда ол ұсыныс жасаған Уағдаласушы Тараптың келiсiмiмен қайта қарау рәсiмiнiң орнына 22-бапта көзделген түзетулердi енгiзу рәсiмiн қолдана алады. </w:t>
      </w:r>
      <w:r>
        <w:br/>
      </w:r>
      <w:r>
        <w:rPr>
          <w:rFonts w:ascii="Times New Roman"/>
          <w:b w:val="false"/>
          <w:i w:val="false"/>
          <w:color w:val="000000"/>
          <w:sz w:val="28"/>
        </w:rPr>
        <w:t>
 </w:t>
      </w:r>
    </w:p>
    <w:bookmarkEnd w:id="45"/>
    <w:bookmarkStart w:name="z46" w:id="46"/>
    <w:p>
      <w:pPr>
        <w:spacing w:after="0"/>
        <w:ind w:left="0"/>
        <w:jc w:val="both"/>
      </w:pPr>
      <w:r>
        <w:rPr>
          <w:rFonts w:ascii="Times New Roman"/>
          <w:b w:val="false"/>
          <w:i w:val="false"/>
          <w:color w:val="000000"/>
          <w:sz w:val="28"/>
        </w:rPr>
        <w:t>
                                 25-бап</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Құлақтандыру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Бiрiккен Ұлттар Ұйымының Бас хатшысы 23 және 24-баптарда көзделген құлақтандырулар мен хабарлаулардан басқа барлық мемлекеттердi: </w:t>
      </w:r>
      <w:r>
        <w:br/>
      </w:r>
      <w:r>
        <w:rPr>
          <w:rFonts w:ascii="Times New Roman"/>
          <w:b w:val="false"/>
          <w:i w:val="false"/>
          <w:color w:val="000000"/>
          <w:sz w:val="28"/>
        </w:rPr>
        <w:t xml:space="preserve">
      а). 16-бапқа сәйкес қол қойылғандығы, ратификацияланғандығы, қабылданғандығы, бекiтiлгендiгi және қосылулар туралы; </w:t>
      </w:r>
      <w:r>
        <w:br/>
      </w:r>
      <w:r>
        <w:rPr>
          <w:rFonts w:ascii="Times New Roman"/>
          <w:b w:val="false"/>
          <w:i w:val="false"/>
          <w:color w:val="000000"/>
          <w:sz w:val="28"/>
        </w:rPr>
        <w:t xml:space="preserve">
      b). 17-бапқа сәйкес осы Конвенцияның күшiне енетiн күндері туралы; </w:t>
      </w:r>
      <w:r>
        <w:br/>
      </w:r>
      <w:r>
        <w:rPr>
          <w:rFonts w:ascii="Times New Roman"/>
          <w:b w:val="false"/>
          <w:i w:val="false"/>
          <w:color w:val="000000"/>
          <w:sz w:val="28"/>
        </w:rPr>
        <w:t xml:space="preserve">
      с). 18-бапқа сәйкес күшiн жоюлар туралы; </w:t>
      </w:r>
      <w:r>
        <w:br/>
      </w:r>
      <w:r>
        <w:rPr>
          <w:rFonts w:ascii="Times New Roman"/>
          <w:b w:val="false"/>
          <w:i w:val="false"/>
          <w:color w:val="000000"/>
          <w:sz w:val="28"/>
        </w:rPr>
        <w:t xml:space="preserve">
      d). 19-бапқа сәйкес осы Конвенцияның күшiн тоқтату туралы; </w:t>
      </w:r>
      <w:r>
        <w:br/>
      </w:r>
      <w:r>
        <w:rPr>
          <w:rFonts w:ascii="Times New Roman"/>
          <w:b w:val="false"/>
          <w:i w:val="false"/>
          <w:color w:val="000000"/>
          <w:sz w:val="28"/>
        </w:rPr>
        <w:t xml:space="preserve">
      е). 21-бапқа сәйкес жасалынған түсiндiрмелер туралы хабардар етедi. </w:t>
      </w:r>
      <w:r>
        <w:br/>
      </w:r>
      <w:r>
        <w:rPr>
          <w:rFonts w:ascii="Times New Roman"/>
          <w:b w:val="false"/>
          <w:i w:val="false"/>
          <w:color w:val="000000"/>
          <w:sz w:val="28"/>
        </w:rPr>
        <w:t>
 </w:t>
      </w:r>
    </w:p>
    <w:bookmarkEnd w:id="47"/>
    <w:bookmarkStart w:name="z48" w:id="48"/>
    <w:p>
      <w:pPr>
        <w:spacing w:after="0"/>
        <w:ind w:left="0"/>
        <w:jc w:val="both"/>
      </w:pPr>
      <w:r>
        <w:rPr>
          <w:rFonts w:ascii="Times New Roman"/>
          <w:b w:val="false"/>
          <w:i w:val="false"/>
          <w:color w:val="000000"/>
          <w:sz w:val="28"/>
        </w:rPr>
        <w:t>
                                 26-бап</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Расталған көшiрмелер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1984 жылғы 31 наурыздан кейiн Бiрiккен Ұлттар Ұйымының Бас хатшысы </w:t>
      </w:r>
    </w:p>
    <w:bookmarkEnd w:id="49"/>
    <w:bookmarkStart w:name="z50" w:id="50"/>
    <w:p>
      <w:pPr>
        <w:spacing w:after="0"/>
        <w:ind w:left="0"/>
        <w:jc w:val="both"/>
      </w:pP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осы Конвенцияның тиiстi түрде расталған екi көшiрмесiн Уағдаласушы </w:t>
      </w:r>
    </w:p>
    <w:p>
      <w:pPr>
        <w:spacing w:after="0"/>
        <w:ind w:left="0"/>
        <w:jc w:val="both"/>
      </w:pPr>
      <w:r>
        <w:rPr>
          <w:rFonts w:ascii="Times New Roman"/>
          <w:b w:val="false"/>
          <w:i w:val="false"/>
          <w:color w:val="000000"/>
          <w:sz w:val="28"/>
        </w:rPr>
        <w:t xml:space="preserve">Тараптардың әрқайсысына және Уағдаласушы Тараптар болып саналмайтын барлық </w:t>
      </w:r>
    </w:p>
    <w:p>
      <w:pPr>
        <w:spacing w:after="0"/>
        <w:ind w:left="0"/>
        <w:jc w:val="both"/>
      </w:pPr>
      <w:r>
        <w:rPr>
          <w:rFonts w:ascii="Times New Roman"/>
          <w:b w:val="false"/>
          <w:i w:val="false"/>
          <w:color w:val="000000"/>
          <w:sz w:val="28"/>
        </w:rPr>
        <w:t>мемлекеттерге қайта жiбередi.</w:t>
      </w:r>
    </w:p>
    <w:p>
      <w:pPr>
        <w:spacing w:after="0"/>
        <w:ind w:left="0"/>
        <w:jc w:val="both"/>
      </w:pPr>
      <w:r>
        <w:rPr>
          <w:rFonts w:ascii="Times New Roman"/>
          <w:b w:val="false"/>
          <w:i w:val="false"/>
          <w:color w:val="000000"/>
          <w:sz w:val="28"/>
        </w:rPr>
        <w:t xml:space="preserve">     Бiр мың тоғыз жүз сексен екiншi жылғы 21 қазанда ағылшынша, испанша, </w:t>
      </w:r>
    </w:p>
    <w:p>
      <w:pPr>
        <w:spacing w:after="0"/>
        <w:ind w:left="0"/>
        <w:jc w:val="both"/>
      </w:pPr>
      <w:r>
        <w:rPr>
          <w:rFonts w:ascii="Times New Roman"/>
          <w:b w:val="false"/>
          <w:i w:val="false"/>
          <w:color w:val="000000"/>
          <w:sz w:val="28"/>
        </w:rPr>
        <w:t xml:space="preserve">орысша және французша мәтiндерi бiрдей тең болып табылатын бiр түпнұсқада </w:t>
      </w:r>
    </w:p>
    <w:p>
      <w:pPr>
        <w:spacing w:after="0"/>
        <w:ind w:left="0"/>
        <w:jc w:val="both"/>
      </w:pPr>
      <w:r>
        <w:rPr>
          <w:rFonts w:ascii="Times New Roman"/>
          <w:b w:val="false"/>
          <w:i w:val="false"/>
          <w:color w:val="000000"/>
          <w:sz w:val="28"/>
        </w:rPr>
        <w:t>Женевада ЖАСАЛДЫ.</w:t>
      </w:r>
    </w:p>
    <w:p>
      <w:pPr>
        <w:spacing w:after="0"/>
        <w:ind w:left="0"/>
        <w:jc w:val="both"/>
      </w:pPr>
      <w:r>
        <w:rPr>
          <w:rFonts w:ascii="Times New Roman"/>
          <w:b w:val="false"/>
          <w:i w:val="false"/>
          <w:color w:val="000000"/>
          <w:sz w:val="28"/>
        </w:rPr>
        <w:t xml:space="preserve">     ОСЫНЫ КУӘЛАНДЫРЫП төменде қол қойған осы мақсатта лайықты тұрғыда </w:t>
      </w:r>
    </w:p>
    <w:p>
      <w:pPr>
        <w:spacing w:after="0"/>
        <w:ind w:left="0"/>
        <w:jc w:val="both"/>
      </w:pPr>
      <w:r>
        <w:rPr>
          <w:rFonts w:ascii="Times New Roman"/>
          <w:b w:val="false"/>
          <w:i w:val="false"/>
          <w:color w:val="000000"/>
          <w:sz w:val="28"/>
        </w:rPr>
        <w:t>уәкiлеттiк берiлген өкiлеттi өкiлдер осы Конвенцияға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БАҚЫЛАУ МЕН БАҚЫЛАУДЫҢ</w:t>
      </w:r>
    </w:p>
    <w:p>
      <w:pPr>
        <w:spacing w:after="0"/>
        <w:ind w:left="0"/>
        <w:jc w:val="both"/>
      </w:pPr>
      <w:r>
        <w:rPr>
          <w:rFonts w:ascii="Times New Roman"/>
          <w:b w:val="false"/>
          <w:i w:val="false"/>
          <w:color w:val="000000"/>
          <w:sz w:val="28"/>
        </w:rPr>
        <w:t>                       БАСҚА ДА ТҮРЛЕРIН КЕЛIСУ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Қағидаттар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Барлық шекараларда кедендердiң бар екендігі және олардың жұмысының жалпы сипаты ескерiле отырып, бақылаудың басқа да түрлерін ұйымдастыру мүмкiндiгiне қарай кедендiк бақылауымен үйлестiрiледi. </w:t>
      </w:r>
      <w:r>
        <w:br/>
      </w:r>
      <w:r>
        <w:rPr>
          <w:rFonts w:ascii="Times New Roman"/>
          <w:b w:val="false"/>
          <w:i w:val="false"/>
          <w:color w:val="000000"/>
          <w:sz w:val="28"/>
        </w:rPr>
        <w:t xml:space="preserve">
      2. Осы қағидатты орындау үшiн қажет болған жағдайларда пайдаланылатын рәсiмдердiң жүктердi халықаралық тасымалдауларды жеңiлдетуге ықпал етуi шартымен, бақылаудың барлық немесе жекелеген түрлерiн шекарадан тыс жерлерде жүргiзуге жол берiледi. </w:t>
      </w:r>
      <w:r>
        <w:br/>
      </w:r>
      <w:r>
        <w:rPr>
          <w:rFonts w:ascii="Times New Roman"/>
          <w:b w:val="false"/>
          <w:i w:val="false"/>
          <w:color w:val="000000"/>
          <w:sz w:val="28"/>
        </w:rPr>
        <w:t>
 </w:t>
      </w:r>
    </w:p>
    <w:bookmarkStart w:name="z51" w:id="51"/>
    <w:p>
      <w:pPr>
        <w:spacing w:after="0"/>
        <w:ind w:left="0"/>
        <w:jc w:val="both"/>
      </w:pPr>
      <w:r>
        <w:rPr>
          <w:rFonts w:ascii="Times New Roman"/>
          <w:b w:val="false"/>
          <w:i w:val="false"/>
          <w:color w:val="000000"/>
          <w:sz w:val="28"/>
        </w:rPr>
        <w:t>
                                 2-бап</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Кеденнiң бақылаудың кедендiк бақылаудан ерекшеленетiн басқа да түрлерiн жүзеге асыруды талап ететiн заңды ұйғарымдамалар немесе ережелер туралы толық ақпараты болуы тиiс. </w:t>
      </w:r>
      <w:r>
        <w:br/>
      </w:r>
      <w:r>
        <w:rPr>
          <w:rFonts w:ascii="Times New Roman"/>
          <w:b w:val="false"/>
          <w:i w:val="false"/>
          <w:color w:val="000000"/>
          <w:sz w:val="28"/>
        </w:rPr>
        <w:t xml:space="preserve">
      2. Егер бақылаудың басқа да түрлерiн жүзеге асыру қажеттiлiгi белгiленген болса, кеден қатысты қызметтерге олармен осы ынтымақтастық туралы хабарлайды. </w:t>
      </w:r>
      <w:r>
        <w:br/>
      </w:r>
      <w:r>
        <w:rPr>
          <w:rFonts w:ascii="Times New Roman"/>
          <w:b w:val="false"/>
          <w:i w:val="false"/>
          <w:color w:val="000000"/>
          <w:sz w:val="28"/>
        </w:rPr>
        <w:t>
 </w:t>
      </w:r>
    </w:p>
    <w:bookmarkEnd w:id="52"/>
    <w:bookmarkStart w:name="z53" w:id="53"/>
    <w:p>
      <w:pPr>
        <w:spacing w:after="0"/>
        <w:ind w:left="0"/>
        <w:jc w:val="both"/>
      </w:pPr>
      <w:r>
        <w:rPr>
          <w:rFonts w:ascii="Times New Roman"/>
          <w:b w:val="false"/>
          <w:i w:val="false"/>
          <w:color w:val="000000"/>
          <w:sz w:val="28"/>
        </w:rPr>
        <w:t>
                                 3-бап</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Бақылауды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5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Бiр жерде бақылаудың бiрнеше түрiн өткiзу қажет болған жағдайда құзыреттi қызметтер оларды мүмкiндiгiне қарай бiр мезгiлде немесе мүмкiндiгiнше қысқа мерзiмде жүргiзу үшiн барлық тиiстi шараларды қолданады. Олар құжаттар мен ақпараттарға деген өздерiнiң қажеттілiктерiн үйлестіру үшін бар күш-жігерді жұмсайды. </w:t>
      </w:r>
      <w:r>
        <w:br/>
      </w:r>
      <w:r>
        <w:rPr>
          <w:rFonts w:ascii="Times New Roman"/>
          <w:b w:val="false"/>
          <w:i w:val="false"/>
          <w:color w:val="000000"/>
          <w:sz w:val="28"/>
        </w:rPr>
        <w:t xml:space="preserve">
      2. Атап айтқанда, құзыреттi қызметтер бақылау жүргiзiлетiн жерде қажеттi қызметшiлер мен жабдықтардың болуы үшiн барлық тиiстi шараларды қабылдайды. </w:t>
      </w:r>
      <w:r>
        <w:br/>
      </w:r>
      <w:r>
        <w:rPr>
          <w:rFonts w:ascii="Times New Roman"/>
          <w:b w:val="false"/>
          <w:i w:val="false"/>
          <w:color w:val="000000"/>
          <w:sz w:val="28"/>
        </w:rPr>
        <w:t xml:space="preserve">
      3. Кедендер өздерiне құзыреттi қызметтер тiкелей нысанда өкiлеттiлiктер берген кезде олардың атынан бақылаудың жүргiзiлуi үшiн осы қызметтер жауаптылықта болатын барлық немесе кейбiр түрлерiн жүргiзе алады. Мұндай жағдайда бұл қызметтер кеденге барлық керектi құралдардың берiлуiн қамтамасыз етедi. </w:t>
      </w:r>
      <w:r>
        <w:br/>
      </w:r>
      <w:r>
        <w:rPr>
          <w:rFonts w:ascii="Times New Roman"/>
          <w:b w:val="false"/>
          <w:i w:val="false"/>
          <w:color w:val="000000"/>
          <w:sz w:val="28"/>
        </w:rPr>
        <w:t>
 </w:t>
      </w:r>
    </w:p>
    <w:bookmarkEnd w:id="54"/>
    <w:bookmarkStart w:name="z55" w:id="55"/>
    <w:p>
      <w:pPr>
        <w:spacing w:after="0"/>
        <w:ind w:left="0"/>
        <w:jc w:val="both"/>
      </w:pPr>
      <w:r>
        <w:rPr>
          <w:rFonts w:ascii="Times New Roman"/>
          <w:b w:val="false"/>
          <w:i w:val="false"/>
          <w:color w:val="000000"/>
          <w:sz w:val="28"/>
        </w:rPr>
        <w:t>
                                 4-бап</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Бақылаудың нәтижелерi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Бақылау қызметтерi мен кедендер осы Конвенция қамтитын барлық </w:t>
      </w:r>
    </w:p>
    <w:bookmarkEnd w:id="56"/>
    <w:bookmarkStart w:name="z57" w:id="57"/>
    <w:p>
      <w:pPr>
        <w:spacing w:after="0"/>
        <w:ind w:left="0"/>
        <w:jc w:val="both"/>
      </w:pP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xml:space="preserve">мәселелер бойынша бақылаудың тиiстi түрлерiнiң тиiмдiлiгiн қамтамасыз ету </w:t>
      </w:r>
    </w:p>
    <w:p>
      <w:pPr>
        <w:spacing w:after="0"/>
        <w:ind w:left="0"/>
        <w:jc w:val="both"/>
      </w:pPr>
      <w:r>
        <w:rPr>
          <w:rFonts w:ascii="Times New Roman"/>
          <w:b w:val="false"/>
          <w:i w:val="false"/>
          <w:color w:val="000000"/>
          <w:sz w:val="28"/>
        </w:rPr>
        <w:t>мақсатында дереу барлық тиiстi ақпараттармен алмасады.</w:t>
      </w:r>
    </w:p>
    <w:p>
      <w:pPr>
        <w:spacing w:after="0"/>
        <w:ind w:left="0"/>
        <w:jc w:val="both"/>
      </w:pPr>
      <w:r>
        <w:rPr>
          <w:rFonts w:ascii="Times New Roman"/>
          <w:b w:val="false"/>
          <w:i w:val="false"/>
          <w:color w:val="000000"/>
          <w:sz w:val="28"/>
        </w:rPr>
        <w:t xml:space="preserve">     2. Құзыреттi қызмет жүргiзiлген бақылаудың нәтижелерiнiң негiзiнде </w:t>
      </w:r>
    </w:p>
    <w:p>
      <w:pPr>
        <w:spacing w:after="0"/>
        <w:ind w:left="0"/>
        <w:jc w:val="both"/>
      </w:pPr>
      <w:r>
        <w:rPr>
          <w:rFonts w:ascii="Times New Roman"/>
          <w:b w:val="false"/>
          <w:i w:val="false"/>
          <w:color w:val="000000"/>
          <w:sz w:val="28"/>
        </w:rPr>
        <w:t xml:space="preserve">аталған жүкпен одан әрi не iстеу керектiгi туралы шешiм қабылдайды және </w:t>
      </w:r>
    </w:p>
    <w:p>
      <w:pPr>
        <w:spacing w:after="0"/>
        <w:ind w:left="0"/>
        <w:jc w:val="both"/>
      </w:pPr>
      <w:r>
        <w:rPr>
          <w:rFonts w:ascii="Times New Roman"/>
          <w:b w:val="false"/>
          <w:i w:val="false"/>
          <w:color w:val="000000"/>
          <w:sz w:val="28"/>
        </w:rPr>
        <w:t xml:space="preserve">қажет болған жағдайда ол туралы бақылаудың басқа түрлерiн жүзеге асыратын </w:t>
      </w:r>
    </w:p>
    <w:p>
      <w:pPr>
        <w:spacing w:after="0"/>
        <w:ind w:left="0"/>
        <w:jc w:val="both"/>
      </w:pPr>
      <w:r>
        <w:rPr>
          <w:rFonts w:ascii="Times New Roman"/>
          <w:b w:val="false"/>
          <w:i w:val="false"/>
          <w:color w:val="000000"/>
          <w:sz w:val="28"/>
        </w:rPr>
        <w:t xml:space="preserve">құзыреттi қызметтерге хабарлайды. Осы шешiмнің негiзiнде кеден мұндай жүк </w:t>
      </w:r>
    </w:p>
    <w:p>
      <w:pPr>
        <w:spacing w:after="0"/>
        <w:ind w:left="0"/>
        <w:jc w:val="both"/>
      </w:pPr>
      <w:r>
        <w:rPr>
          <w:rFonts w:ascii="Times New Roman"/>
          <w:b w:val="false"/>
          <w:i w:val="false"/>
          <w:color w:val="000000"/>
          <w:sz w:val="28"/>
        </w:rPr>
        <w:t>үшiн тиiстi кедендiк режимдi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МЕДИЦИНАЛЫҚ-САНИТАРЛЫҚ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Қағидаттар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Медициналық-санитарлық бақылау, олар қай жерде жүзеге </w:t>
      </w:r>
    </w:p>
    <w:p>
      <w:pPr>
        <w:spacing w:after="0"/>
        <w:ind w:left="0"/>
        <w:jc w:val="both"/>
      </w:pPr>
      <w:r>
        <w:rPr>
          <w:rFonts w:ascii="Times New Roman"/>
          <w:b w:val="false"/>
          <w:i w:val="false"/>
          <w:color w:val="000000"/>
          <w:sz w:val="28"/>
        </w:rPr>
        <w:t xml:space="preserve">асырылатындығына қарамастан, осы Конвенцияда, атап айтқанда, оған </w:t>
      </w:r>
    </w:p>
    <w:p>
      <w:pPr>
        <w:spacing w:after="0"/>
        <w:ind w:left="0"/>
        <w:jc w:val="both"/>
      </w:pPr>
      <w:r>
        <w:rPr>
          <w:rFonts w:ascii="Times New Roman"/>
          <w:b w:val="false"/>
          <w:i w:val="false"/>
          <w:color w:val="000000"/>
          <w:sz w:val="28"/>
        </w:rPr>
        <w:t>1-қосымшада белгiленген қағидаттарға сәйкес жүргiзіледi.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 Уағдаласушы Тарап кез келген мүдделi тұлғаға мынадай:</w:t>
      </w:r>
    </w:p>
    <w:p>
      <w:pPr>
        <w:spacing w:after="0"/>
        <w:ind w:left="0"/>
        <w:jc w:val="both"/>
      </w:pPr>
      <w:r>
        <w:rPr>
          <w:rFonts w:ascii="Times New Roman"/>
          <w:b w:val="false"/>
          <w:i w:val="false"/>
          <w:color w:val="000000"/>
          <w:sz w:val="28"/>
        </w:rPr>
        <w:t>     - медициналық-санитарлық бақылауға жататын жүктер туралы;</w:t>
      </w:r>
    </w:p>
    <w:p>
      <w:pPr>
        <w:spacing w:after="0"/>
        <w:ind w:left="0"/>
        <w:jc w:val="both"/>
      </w:pPr>
      <w:r>
        <w:rPr>
          <w:rFonts w:ascii="Times New Roman"/>
          <w:b w:val="false"/>
          <w:i w:val="false"/>
          <w:color w:val="000000"/>
          <w:sz w:val="28"/>
        </w:rPr>
        <w:t>     - аталған жүктердiң бақылау үшiн ұсынылатын жерлер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медициналық-санитарлық бақылауға қатысты заңнамалық кесiмдермен және ережелермен көзделген талаптар туралы, сондай-ақ әдетте қолданылатын рәсiмдер туралы ақпараттың тез арада берiлуiн қамтамасыз етедi. </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3-бап</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Бақылауды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Бақылау қызметтерi медициналық-санитарлық бақылау жүргiзiлетiн шекаралық пункттердiң қажеттi жабдықтармен жарақтандырылуын қадағалайды. </w:t>
      </w:r>
      <w:r>
        <w:br/>
      </w:r>
      <w:r>
        <w:rPr>
          <w:rFonts w:ascii="Times New Roman"/>
          <w:b w:val="false"/>
          <w:i w:val="false"/>
          <w:color w:val="000000"/>
          <w:sz w:val="28"/>
        </w:rPr>
        <w:t xml:space="preserve">
      2. Медициналық-санитарлық бақылау, ұсынылған куәлiк пен тасымалдау тәсiлi жүктердiң тасымалдау кезiнде бүлiнбейтiндiгiн немесе зақымдану көзi болмайтындығын айқын дәлелдесе, елдiң iшiнде орналасқан пункттерде де жүзеге асырылады. </w:t>
      </w:r>
      <w:r>
        <w:br/>
      </w:r>
      <w:r>
        <w:rPr>
          <w:rFonts w:ascii="Times New Roman"/>
          <w:b w:val="false"/>
          <w:i w:val="false"/>
          <w:color w:val="000000"/>
          <w:sz w:val="28"/>
        </w:rPr>
        <w:t xml:space="preserve">
      3. Уағдаласушы Тараптар қолданылып жүрген конвенциялардың шеңберiнде мүмкiндiгiне қарай тасымалданатын тез бүлiнетiн жүктерге физикалық бақылауды қысқартуға ұмтылады. </w:t>
      </w:r>
      <w:r>
        <w:br/>
      </w:r>
      <w:r>
        <w:rPr>
          <w:rFonts w:ascii="Times New Roman"/>
          <w:b w:val="false"/>
          <w:i w:val="false"/>
          <w:color w:val="000000"/>
          <w:sz w:val="28"/>
        </w:rPr>
        <w:t xml:space="preserve">
      4. Жүктердi медициналық-санитарлық бақылаудың нәтижелерiн алғанға дейiн бөгеу қажет болған жағдайларда Уағдаласушы Тараптардың құзыреттi бақылау қызметтерi жүктердің ең аз кеден рәсiмдерi кезiнде олардың сақталуын қамтамасыз ететiн жағдайларда сақталуы үшiн шаралар қолданады. </w:t>
      </w:r>
      <w:r>
        <w:br/>
      </w:r>
      <w:r>
        <w:rPr>
          <w:rFonts w:ascii="Times New Roman"/>
          <w:b w:val="false"/>
          <w:i w:val="false"/>
          <w:color w:val="000000"/>
          <w:sz w:val="28"/>
        </w:rPr>
        <w:t>
 </w:t>
      </w:r>
    </w:p>
    <w:bookmarkEnd w:id="59"/>
    <w:bookmarkStart w:name="z60" w:id="60"/>
    <w:p>
      <w:pPr>
        <w:spacing w:after="0"/>
        <w:ind w:left="0"/>
        <w:jc w:val="both"/>
      </w:pPr>
      <w:r>
        <w:rPr>
          <w:rFonts w:ascii="Times New Roman"/>
          <w:b w:val="false"/>
          <w:i w:val="false"/>
          <w:color w:val="000000"/>
          <w:sz w:val="28"/>
        </w:rPr>
        <w:t>
                                 4-бап</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жүктер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Қолданылып жүрген конвенциялардың шеңберiнде Уағдаласушы Тараптар ауру жұқтыру қаупi болмаған жағдайларда транзиттiк жүктердi мүмкiндiгiне қарай медициналық-санитарлық бақылаудан босатады. </w:t>
      </w:r>
      <w:r>
        <w:br/>
      </w:r>
      <w:r>
        <w:rPr>
          <w:rFonts w:ascii="Times New Roman"/>
          <w:b w:val="false"/>
          <w:i w:val="false"/>
          <w:color w:val="000000"/>
          <w:sz w:val="28"/>
        </w:rPr>
        <w:t>
 </w:t>
      </w:r>
    </w:p>
    <w:bookmarkEnd w:id="61"/>
    <w:bookmarkStart w:name="z62" w:id="62"/>
    <w:p>
      <w:pPr>
        <w:spacing w:after="0"/>
        <w:ind w:left="0"/>
        <w:jc w:val="both"/>
      </w:pPr>
      <w:r>
        <w:rPr>
          <w:rFonts w:ascii="Times New Roman"/>
          <w:b w:val="false"/>
          <w:i w:val="false"/>
          <w:color w:val="000000"/>
          <w:sz w:val="28"/>
        </w:rPr>
        <w:t>
                                 5-бап</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Медициналық-санитарлық қызметтер медициналық-санитарлық бақылауға </w:t>
      </w:r>
    </w:p>
    <w:bookmarkEnd w:id="63"/>
    <w:bookmarkStart w:name="z64" w:id="64"/>
    <w:p>
      <w:pPr>
        <w:spacing w:after="0"/>
        <w:ind w:left="0"/>
        <w:jc w:val="both"/>
      </w:pP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жататын тез бүлiнетiн жүктердiң өткiзiлуiн жеделдету мақсатында, атап </w:t>
      </w:r>
    </w:p>
    <w:p>
      <w:pPr>
        <w:spacing w:after="0"/>
        <w:ind w:left="0"/>
        <w:jc w:val="both"/>
      </w:pPr>
      <w:r>
        <w:rPr>
          <w:rFonts w:ascii="Times New Roman"/>
          <w:b w:val="false"/>
          <w:i w:val="false"/>
          <w:color w:val="000000"/>
          <w:sz w:val="28"/>
        </w:rPr>
        <w:t xml:space="preserve">айтқанда пайдалы ақпарат алмасу жолымен басқа Уағдаласушы Тараптардың </w:t>
      </w:r>
    </w:p>
    <w:p>
      <w:pPr>
        <w:spacing w:after="0"/>
        <w:ind w:left="0"/>
        <w:jc w:val="both"/>
      </w:pPr>
      <w:r>
        <w:rPr>
          <w:rFonts w:ascii="Times New Roman"/>
          <w:b w:val="false"/>
          <w:i w:val="false"/>
          <w:color w:val="000000"/>
          <w:sz w:val="28"/>
        </w:rPr>
        <w:t>тиiстi қызметтерiмен ынтымақтастықты жүзеге асырады.</w:t>
      </w:r>
    </w:p>
    <w:p>
      <w:pPr>
        <w:spacing w:after="0"/>
        <w:ind w:left="0"/>
        <w:jc w:val="both"/>
      </w:pPr>
      <w:r>
        <w:rPr>
          <w:rFonts w:ascii="Times New Roman"/>
          <w:b w:val="false"/>
          <w:i w:val="false"/>
          <w:color w:val="000000"/>
          <w:sz w:val="28"/>
        </w:rPr>
        <w:t xml:space="preserve">     2. Тез бүлiнетiн жүктердің партиясы медициналық-санитарлық бақылау </w:t>
      </w:r>
    </w:p>
    <w:p>
      <w:pPr>
        <w:spacing w:after="0"/>
        <w:ind w:left="0"/>
        <w:jc w:val="both"/>
      </w:pPr>
      <w:r>
        <w:rPr>
          <w:rFonts w:ascii="Times New Roman"/>
          <w:b w:val="false"/>
          <w:i w:val="false"/>
          <w:color w:val="000000"/>
          <w:sz w:val="28"/>
        </w:rPr>
        <w:t xml:space="preserve">кезiнде бөгелген жағдайларда, құзыреттi қызмет бұл бөгеудiң себептерi мен </w:t>
      </w:r>
    </w:p>
    <w:p>
      <w:pPr>
        <w:spacing w:after="0"/>
        <w:ind w:left="0"/>
        <w:jc w:val="both"/>
      </w:pPr>
      <w:r>
        <w:rPr>
          <w:rFonts w:ascii="Times New Roman"/>
          <w:b w:val="false"/>
          <w:i w:val="false"/>
          <w:color w:val="000000"/>
          <w:sz w:val="28"/>
        </w:rPr>
        <w:t xml:space="preserve">жүктерге қатысты қабылданған шараларды көрсете отырып, экспорттаушы елдiң </w:t>
      </w:r>
    </w:p>
    <w:p>
      <w:pPr>
        <w:spacing w:after="0"/>
        <w:ind w:left="0"/>
        <w:jc w:val="both"/>
      </w:pPr>
      <w:r>
        <w:rPr>
          <w:rFonts w:ascii="Times New Roman"/>
          <w:b w:val="false"/>
          <w:i w:val="false"/>
          <w:color w:val="000000"/>
          <w:sz w:val="28"/>
        </w:rPr>
        <w:t>тиiстi қызметiн ең қысқа мерзiмде құлақтандыру шараларын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МАЛДӘРIГЕРЛIК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Қағидаттар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Малдәрiгерлiк бақылау, ол қай жерде жүзеге асырылатындығына </w:t>
      </w:r>
    </w:p>
    <w:bookmarkStart w:name="z65" w:id="65"/>
    <w:p>
      <w:pPr>
        <w:spacing w:after="0"/>
        <w:ind w:left="0"/>
        <w:jc w:val="both"/>
      </w:pP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xml:space="preserve">қарамастан, осы Конвенцияда, атап айтқанда, оған 1-қосымшада белгiленген </w:t>
      </w:r>
    </w:p>
    <w:p>
      <w:pPr>
        <w:spacing w:after="0"/>
        <w:ind w:left="0"/>
        <w:jc w:val="both"/>
      </w:pPr>
      <w:r>
        <w:rPr>
          <w:rFonts w:ascii="Times New Roman"/>
          <w:b w:val="false"/>
          <w:i w:val="false"/>
          <w:color w:val="000000"/>
          <w:sz w:val="28"/>
        </w:rPr>
        <w:t>қағидаттарға сәйкес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Айқындама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1-d) бабында белгiленген малдәрiгерлiк бақылау </w:t>
      </w:r>
    </w:p>
    <w:p>
      <w:pPr>
        <w:spacing w:after="0"/>
        <w:ind w:left="0"/>
        <w:jc w:val="both"/>
      </w:pPr>
      <w:r>
        <w:rPr>
          <w:rFonts w:ascii="Times New Roman"/>
          <w:b w:val="false"/>
          <w:i w:val="false"/>
          <w:color w:val="000000"/>
          <w:sz w:val="28"/>
        </w:rPr>
        <w:t xml:space="preserve">жануарлар мен жануарлар тектес өнiмдердi тасымалдау құралдары мен </w:t>
      </w:r>
    </w:p>
    <w:p>
      <w:pPr>
        <w:spacing w:after="0"/>
        <w:ind w:left="0"/>
        <w:jc w:val="both"/>
      </w:pPr>
      <w:r>
        <w:rPr>
          <w:rFonts w:ascii="Times New Roman"/>
          <w:b w:val="false"/>
          <w:i w:val="false"/>
          <w:color w:val="000000"/>
          <w:sz w:val="28"/>
        </w:rPr>
        <w:t xml:space="preserve">жағдайларын бақылауды да қамтиды. Ол, сондай-ақ өзiне сапаны, стандарттар </w:t>
      </w:r>
    </w:p>
    <w:p>
      <w:pPr>
        <w:spacing w:after="0"/>
        <w:ind w:left="0"/>
        <w:jc w:val="both"/>
      </w:pPr>
      <w:r>
        <w:rPr>
          <w:rFonts w:ascii="Times New Roman"/>
          <w:b w:val="false"/>
          <w:i w:val="false"/>
          <w:color w:val="000000"/>
          <w:sz w:val="28"/>
        </w:rPr>
        <w:t xml:space="preserve">мен түрлi ережелердi бақылауды, мәселен, тиiмдiлiк тұрғысынан алғанда </w:t>
      </w:r>
    </w:p>
    <w:p>
      <w:pPr>
        <w:spacing w:after="0"/>
        <w:ind w:left="0"/>
        <w:jc w:val="both"/>
      </w:pPr>
      <w:r>
        <w:rPr>
          <w:rFonts w:ascii="Times New Roman"/>
          <w:b w:val="false"/>
          <w:i w:val="false"/>
          <w:color w:val="000000"/>
          <w:sz w:val="28"/>
        </w:rPr>
        <w:t xml:space="preserve">малдәрiгерлiк бақылаумен жиi байланысты болатын қауiп төнiп тұрған </w:t>
      </w:r>
    </w:p>
    <w:p>
      <w:pPr>
        <w:spacing w:after="0"/>
        <w:ind w:left="0"/>
        <w:jc w:val="both"/>
      </w:pPr>
      <w:r>
        <w:rPr>
          <w:rFonts w:ascii="Times New Roman"/>
          <w:b w:val="false"/>
          <w:i w:val="false"/>
          <w:color w:val="000000"/>
          <w:sz w:val="28"/>
        </w:rPr>
        <w:t>түрлердi бақылау мақсатындағы бақылауды да қамтуы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 Уағдаласушы Тарап кез келген мүдделі тұлғаға мынадай:</w:t>
      </w:r>
    </w:p>
    <w:p>
      <w:pPr>
        <w:spacing w:after="0"/>
        <w:ind w:left="0"/>
        <w:jc w:val="both"/>
      </w:pPr>
      <w:r>
        <w:rPr>
          <w:rFonts w:ascii="Times New Roman"/>
          <w:b w:val="false"/>
          <w:i w:val="false"/>
          <w:color w:val="000000"/>
          <w:sz w:val="28"/>
        </w:rPr>
        <w:t>     - малдәрiгерлiк бақылауға жататын жүктер туралы;</w:t>
      </w:r>
    </w:p>
    <w:p>
      <w:pPr>
        <w:spacing w:after="0"/>
        <w:ind w:left="0"/>
        <w:jc w:val="both"/>
      </w:pPr>
      <w:r>
        <w:rPr>
          <w:rFonts w:ascii="Times New Roman"/>
          <w:b w:val="false"/>
          <w:i w:val="false"/>
          <w:color w:val="000000"/>
          <w:sz w:val="28"/>
        </w:rPr>
        <w:t>     - жүктер бақылау үшiн ұсынылатын жерлер туралы;</w:t>
      </w:r>
    </w:p>
    <w:p>
      <w:pPr>
        <w:spacing w:after="0"/>
        <w:ind w:left="0"/>
        <w:jc w:val="both"/>
      </w:pPr>
      <w:r>
        <w:rPr>
          <w:rFonts w:ascii="Times New Roman"/>
          <w:b w:val="false"/>
          <w:i w:val="false"/>
          <w:color w:val="000000"/>
          <w:sz w:val="28"/>
        </w:rPr>
        <w:t xml:space="preserve">     - малдәрiгерлiк бақылауға қатысты заңнамалық кесiмдерде және </w:t>
      </w:r>
    </w:p>
    <w:p>
      <w:pPr>
        <w:spacing w:after="0"/>
        <w:ind w:left="0"/>
        <w:jc w:val="both"/>
      </w:pPr>
      <w:r>
        <w:rPr>
          <w:rFonts w:ascii="Times New Roman"/>
          <w:b w:val="false"/>
          <w:i w:val="false"/>
          <w:color w:val="000000"/>
          <w:sz w:val="28"/>
        </w:rPr>
        <w:t xml:space="preserve">ережелерде көзделген талаптар, сондай-ақ әдетте қолданылатын рәсiмдер </w:t>
      </w:r>
    </w:p>
    <w:p>
      <w:pPr>
        <w:spacing w:after="0"/>
        <w:ind w:left="0"/>
        <w:jc w:val="both"/>
      </w:pPr>
      <w:r>
        <w:rPr>
          <w:rFonts w:ascii="Times New Roman"/>
          <w:b w:val="false"/>
          <w:i w:val="false"/>
          <w:color w:val="000000"/>
          <w:sz w:val="28"/>
        </w:rPr>
        <w:t>туралы ақпараттың тез арада берiлуiн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66"/>
    <w:p>
      <w:pPr>
        <w:spacing w:after="0"/>
        <w:ind w:left="0"/>
        <w:jc w:val="both"/>
      </w:pPr>
      <w:r>
        <w:rPr>
          <w:rFonts w:ascii="Times New Roman"/>
          <w:b w:val="false"/>
          <w:i w:val="false"/>
          <w:color w:val="000000"/>
          <w:sz w:val="28"/>
        </w:rPr>
        <w:t>
                                 4-бап</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Бақылауды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w:t>
      </w:r>
      <w:r>
        <w:br/>
      </w:r>
      <w:r>
        <w:rPr>
          <w:rFonts w:ascii="Times New Roman"/>
          <w:b w:val="false"/>
          <w:i w:val="false"/>
          <w:color w:val="000000"/>
          <w:sz w:val="28"/>
        </w:rPr>
        <w:t xml:space="preserve">
      - ол қажет және мүмкiн болатын жерлерде тасымалдаудың талаптарына сәйкес малдәрiгерлiк бақылауға арналған тиiстi құрылғылар құруға; </w:t>
      </w:r>
      <w:r>
        <w:br/>
      </w:r>
      <w:r>
        <w:rPr>
          <w:rFonts w:ascii="Times New Roman"/>
          <w:b w:val="false"/>
          <w:i w:val="false"/>
          <w:color w:val="000000"/>
          <w:sz w:val="28"/>
        </w:rPr>
        <w:t xml:space="preserve">
      - жүктердiң қозғалысына, атап айтқанда малдәрiгерлiк және кеден қызметтерiнiң жұмыс істеу сағаттарын үйлестiру және егер олардың келетiндiгi туралы хабар алдын ала түссе, жүктердi кедендiк тазалауды жұмыстың дағдылы кестесiнде көзделмеген сағаттарда жүргiзу мүмкiндiгiн қамтамасыз ету жолымен жәрдемдесуге ұмтылады. </w:t>
      </w:r>
      <w:r>
        <w:br/>
      </w:r>
      <w:r>
        <w:rPr>
          <w:rFonts w:ascii="Times New Roman"/>
          <w:b w:val="false"/>
          <w:i w:val="false"/>
          <w:color w:val="000000"/>
          <w:sz w:val="28"/>
        </w:rPr>
        <w:t xml:space="preserve">
      2. Жануарлар тектес өнiмдердi малдәрiгерлiк бақылау, егер пайдаланылатын көлiк құралдарының бұл өнiмдер тасымалдау кезiнде бүлiнбейтiндей немесе зақымдану көзi болмайтындай екендiгi дәлелденсе, елдiң iшiнде орналасқан пункттерде де жүргiзiлуi мүмкiн. </w:t>
      </w:r>
      <w:r>
        <w:br/>
      </w:r>
      <w:r>
        <w:rPr>
          <w:rFonts w:ascii="Times New Roman"/>
          <w:b w:val="false"/>
          <w:i w:val="false"/>
          <w:color w:val="000000"/>
          <w:sz w:val="28"/>
        </w:rPr>
        <w:t xml:space="preserve">
      3. Уағдаласушы Тараптар қолданылып жүрген конвенцияның шеңберiнде тасымалданатын тез бүлiнетiн жүктерге физикалық бақылауды қысқартуға ұмтылады. </w:t>
      </w:r>
      <w:r>
        <w:br/>
      </w:r>
      <w:r>
        <w:rPr>
          <w:rFonts w:ascii="Times New Roman"/>
          <w:b w:val="false"/>
          <w:i w:val="false"/>
          <w:color w:val="000000"/>
          <w:sz w:val="28"/>
        </w:rPr>
        <w:t xml:space="preserve">
      4. Жүктердi малдәрiгерлiк бақылаудың нәтижелерiн алғанға дейiн бөгеу </w:t>
      </w:r>
    </w:p>
    <w:bookmarkEnd w:id="67"/>
    <w:bookmarkStart w:name="z68" w:id="68"/>
    <w:p>
      <w:pPr>
        <w:spacing w:after="0"/>
        <w:ind w:left="0"/>
        <w:jc w:val="both"/>
      </w:pP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xml:space="preserve">қажет болған жағдайларда Уағдаласушы Тараптардың құзыреттi бақылау </w:t>
      </w:r>
    </w:p>
    <w:p>
      <w:pPr>
        <w:spacing w:after="0"/>
        <w:ind w:left="0"/>
        <w:jc w:val="both"/>
      </w:pPr>
      <w:r>
        <w:rPr>
          <w:rFonts w:ascii="Times New Roman"/>
          <w:b w:val="false"/>
          <w:i w:val="false"/>
          <w:color w:val="000000"/>
          <w:sz w:val="28"/>
        </w:rPr>
        <w:t xml:space="preserve">қызметтерi жүктердi сақтау ең аз кеден рәсiмдер кезiнде және олардың </w:t>
      </w:r>
    </w:p>
    <w:p>
      <w:pPr>
        <w:spacing w:after="0"/>
        <w:ind w:left="0"/>
        <w:jc w:val="both"/>
      </w:pPr>
      <w:r>
        <w:rPr>
          <w:rFonts w:ascii="Times New Roman"/>
          <w:b w:val="false"/>
          <w:i w:val="false"/>
          <w:color w:val="000000"/>
          <w:sz w:val="28"/>
        </w:rPr>
        <w:t xml:space="preserve">сенiмдi карантинi мен сақталуын қамтамасыз ететiн жағдайларда жүзеге </w:t>
      </w:r>
    </w:p>
    <w:p>
      <w:pPr>
        <w:spacing w:after="0"/>
        <w:ind w:left="0"/>
        <w:jc w:val="both"/>
      </w:pPr>
      <w:r>
        <w:rPr>
          <w:rFonts w:ascii="Times New Roman"/>
          <w:b w:val="false"/>
          <w:i w:val="false"/>
          <w:color w:val="000000"/>
          <w:sz w:val="28"/>
        </w:rPr>
        <w:t>асырылуы үшiн шаралар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Транзиттiк жүктер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қолданылып жүрген конвенцияның шеңберiнде ауру </w:t>
      </w:r>
    </w:p>
    <w:p>
      <w:pPr>
        <w:spacing w:after="0"/>
        <w:ind w:left="0"/>
        <w:jc w:val="both"/>
      </w:pPr>
      <w:r>
        <w:rPr>
          <w:rFonts w:ascii="Times New Roman"/>
          <w:b w:val="false"/>
          <w:i w:val="false"/>
          <w:color w:val="000000"/>
          <w:sz w:val="28"/>
        </w:rPr>
        <w:t xml:space="preserve">жұқтыру қаупi болмаған жағдайларда транзитпен тасымалданатын жануарлар </w:t>
      </w:r>
    </w:p>
    <w:p>
      <w:pPr>
        <w:spacing w:after="0"/>
        <w:ind w:left="0"/>
        <w:jc w:val="both"/>
      </w:pPr>
      <w:r>
        <w:rPr>
          <w:rFonts w:ascii="Times New Roman"/>
          <w:b w:val="false"/>
          <w:i w:val="false"/>
          <w:color w:val="000000"/>
          <w:sz w:val="28"/>
        </w:rPr>
        <w:t xml:space="preserve">тектес өнiмдердi мүмкiндiгiне қарай медициналық-санитарлық бақылаудан </w:t>
      </w:r>
    </w:p>
    <w:p>
      <w:pPr>
        <w:spacing w:after="0"/>
        <w:ind w:left="0"/>
        <w:jc w:val="both"/>
      </w:pPr>
      <w:r>
        <w:rPr>
          <w:rFonts w:ascii="Times New Roman"/>
          <w:b w:val="false"/>
          <w:i w:val="false"/>
          <w:color w:val="000000"/>
          <w:sz w:val="28"/>
        </w:rPr>
        <w:t>босатады.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Ынтымақтастық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Малдәрiгерлiк бақылау қызметтерi малдәрiгерлiк бақылауға жататын тез бүлiнетiн жүктердің өткізiлуiн жеделдету мақсатында, атап айтқанда пайдалы ақпарат алмасу жолымен басқа Уағдаласушы Тараптардың тиiстi қызметтерiмен ынтымақтастықты жүзеге асырады. </w:t>
      </w:r>
      <w:r>
        <w:br/>
      </w:r>
      <w:r>
        <w:rPr>
          <w:rFonts w:ascii="Times New Roman"/>
          <w:b w:val="false"/>
          <w:i w:val="false"/>
          <w:color w:val="000000"/>
          <w:sz w:val="28"/>
        </w:rPr>
        <w:t xml:space="preserve">
      2. Тез бүлiнетiн жүктердiң немесе тiрi жануарлардың партиясы </w:t>
      </w:r>
    </w:p>
    <w:bookmarkStart w:name="z69" w:id="69"/>
    <w:p>
      <w:pPr>
        <w:spacing w:after="0"/>
        <w:ind w:left="0"/>
        <w:jc w:val="both"/>
      </w:pP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 xml:space="preserve">малдәрiгерлiк бақылау кезiнде бөгелген жағдайларда, құзыреттi қызмет осы </w:t>
      </w:r>
    </w:p>
    <w:p>
      <w:pPr>
        <w:spacing w:after="0"/>
        <w:ind w:left="0"/>
        <w:jc w:val="both"/>
      </w:pPr>
      <w:r>
        <w:rPr>
          <w:rFonts w:ascii="Times New Roman"/>
          <w:b w:val="false"/>
          <w:i w:val="false"/>
          <w:color w:val="000000"/>
          <w:sz w:val="28"/>
        </w:rPr>
        <w:t xml:space="preserve">бөгеудiң себептерi мен жүктерге қатысты қабылданған шараларды көрсете </w:t>
      </w:r>
    </w:p>
    <w:p>
      <w:pPr>
        <w:spacing w:after="0"/>
        <w:ind w:left="0"/>
        <w:jc w:val="both"/>
      </w:pPr>
      <w:r>
        <w:rPr>
          <w:rFonts w:ascii="Times New Roman"/>
          <w:b w:val="false"/>
          <w:i w:val="false"/>
          <w:color w:val="000000"/>
          <w:sz w:val="28"/>
        </w:rPr>
        <w:t xml:space="preserve">отырып, экспорттаушы елдiң тиiстi қызметiн ең қысқа мерзiмде құлақтандыру </w:t>
      </w:r>
    </w:p>
    <w:p>
      <w:pPr>
        <w:spacing w:after="0"/>
        <w:ind w:left="0"/>
        <w:jc w:val="both"/>
      </w:pPr>
      <w:r>
        <w:rPr>
          <w:rFonts w:ascii="Times New Roman"/>
          <w:b w:val="false"/>
          <w:i w:val="false"/>
          <w:color w:val="000000"/>
          <w:sz w:val="28"/>
        </w:rPr>
        <w:t>шараларын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ФИТОСАНИТАРЛЫҚ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Қағидаттар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Фитосанитарлық бақылау, ол қай жерде жүзеге асырылатындығына </w:t>
      </w:r>
    </w:p>
    <w:p>
      <w:pPr>
        <w:spacing w:after="0"/>
        <w:ind w:left="0"/>
        <w:jc w:val="both"/>
      </w:pPr>
      <w:r>
        <w:rPr>
          <w:rFonts w:ascii="Times New Roman"/>
          <w:b w:val="false"/>
          <w:i w:val="false"/>
          <w:color w:val="000000"/>
          <w:sz w:val="28"/>
        </w:rPr>
        <w:t xml:space="preserve">қарамастан, осы Конвенцияда, атап айтқанда, оған 1-қосымшада белгiленген </w:t>
      </w:r>
    </w:p>
    <w:p>
      <w:pPr>
        <w:spacing w:after="0"/>
        <w:ind w:left="0"/>
        <w:jc w:val="both"/>
      </w:pPr>
      <w:r>
        <w:rPr>
          <w:rFonts w:ascii="Times New Roman"/>
          <w:b w:val="false"/>
          <w:i w:val="false"/>
          <w:color w:val="000000"/>
          <w:sz w:val="28"/>
        </w:rPr>
        <w:t>қағидаттарға сәйкес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Айқындама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1-бабында белгiленген фитосанитарлық бақылау </w:t>
      </w:r>
    </w:p>
    <w:p>
      <w:pPr>
        <w:spacing w:after="0"/>
        <w:ind w:left="0"/>
        <w:jc w:val="both"/>
      </w:pPr>
      <w:r>
        <w:rPr>
          <w:rFonts w:ascii="Times New Roman"/>
          <w:b w:val="false"/>
          <w:i w:val="false"/>
          <w:color w:val="000000"/>
          <w:sz w:val="28"/>
        </w:rPr>
        <w:t xml:space="preserve">өсiмдiктер мен өсiмдiк тектес өнiмдердi тасымалдау құралдары мен шарттарын </w:t>
      </w:r>
    </w:p>
    <w:p>
      <w:pPr>
        <w:spacing w:after="0"/>
        <w:ind w:left="0"/>
        <w:jc w:val="both"/>
      </w:pPr>
      <w:r>
        <w:rPr>
          <w:rFonts w:ascii="Times New Roman"/>
          <w:b w:val="false"/>
          <w:i w:val="false"/>
          <w:color w:val="000000"/>
          <w:sz w:val="28"/>
        </w:rPr>
        <w:t xml:space="preserve">да қамтиды. Ол жойылу қаупi төнiп тұрған өсiмдiк түрлерiн сақтауға </w:t>
      </w:r>
    </w:p>
    <w:p>
      <w:pPr>
        <w:spacing w:after="0"/>
        <w:ind w:left="0"/>
        <w:jc w:val="both"/>
      </w:pPr>
      <w:r>
        <w:rPr>
          <w:rFonts w:ascii="Times New Roman"/>
          <w:b w:val="false"/>
          <w:i w:val="false"/>
          <w:color w:val="000000"/>
          <w:sz w:val="28"/>
        </w:rPr>
        <w:t>бағытталған шараларды да қамтуы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 Уағдаласушы Тарап кез келген мүдделi тұлғаға мынадай:</w:t>
      </w:r>
    </w:p>
    <w:p>
      <w:pPr>
        <w:spacing w:after="0"/>
        <w:ind w:left="0"/>
        <w:jc w:val="both"/>
      </w:pPr>
      <w:r>
        <w:rPr>
          <w:rFonts w:ascii="Times New Roman"/>
          <w:b w:val="false"/>
          <w:i w:val="false"/>
          <w:color w:val="000000"/>
          <w:sz w:val="28"/>
        </w:rPr>
        <w:t>     - арнаулы фитосанитарлық шарттар қолданылатын жүктер туралы;</w:t>
      </w:r>
    </w:p>
    <w:p>
      <w:pPr>
        <w:spacing w:after="0"/>
        <w:ind w:left="0"/>
        <w:jc w:val="both"/>
      </w:pPr>
      <w:r>
        <w:rPr>
          <w:rFonts w:ascii="Times New Roman"/>
          <w:b w:val="false"/>
          <w:i w:val="false"/>
          <w:color w:val="000000"/>
          <w:sz w:val="28"/>
        </w:rPr>
        <w:t xml:space="preserve">     - жекелеген өсiмдiктер мен өсiмдiк тектес өнiмдердi бақылау үшiн </w:t>
      </w:r>
    </w:p>
    <w:p>
      <w:pPr>
        <w:spacing w:after="0"/>
        <w:ind w:left="0"/>
        <w:jc w:val="both"/>
      </w:pPr>
      <w:r>
        <w:rPr>
          <w:rFonts w:ascii="Times New Roman"/>
          <w:b w:val="false"/>
          <w:i w:val="false"/>
          <w:color w:val="000000"/>
          <w:sz w:val="28"/>
        </w:rPr>
        <w:t>ұсынылатын жерлер туралы;</w:t>
      </w:r>
    </w:p>
    <w:p>
      <w:pPr>
        <w:spacing w:after="0"/>
        <w:ind w:left="0"/>
        <w:jc w:val="both"/>
      </w:pPr>
      <w:r>
        <w:rPr>
          <w:rFonts w:ascii="Times New Roman"/>
          <w:b w:val="false"/>
          <w:i w:val="false"/>
          <w:color w:val="000000"/>
          <w:sz w:val="28"/>
        </w:rPr>
        <w:t xml:space="preserve">     - оларға қатысты тыйым салулар мен шектеулер қолданылатын өсiмдiктер </w:t>
      </w:r>
    </w:p>
    <w:p>
      <w:pPr>
        <w:spacing w:after="0"/>
        <w:ind w:left="0"/>
        <w:jc w:val="both"/>
      </w:pPr>
      <w:r>
        <w:rPr>
          <w:rFonts w:ascii="Times New Roman"/>
          <w:b w:val="false"/>
          <w:i w:val="false"/>
          <w:color w:val="000000"/>
          <w:sz w:val="28"/>
        </w:rPr>
        <w:t>мен өсiмдiк тектес өнiмдер зиянкестерi тiзбесiнiң;</w:t>
      </w:r>
    </w:p>
    <w:p>
      <w:pPr>
        <w:spacing w:after="0"/>
        <w:ind w:left="0"/>
        <w:jc w:val="both"/>
      </w:pPr>
      <w:r>
        <w:rPr>
          <w:rFonts w:ascii="Times New Roman"/>
          <w:b w:val="false"/>
          <w:i w:val="false"/>
          <w:color w:val="000000"/>
          <w:sz w:val="28"/>
        </w:rPr>
        <w:t xml:space="preserve">     - фитосанитарлық бақылауға қатысты заңнамалық кесiмдермен және </w:t>
      </w:r>
    </w:p>
    <w:p>
      <w:pPr>
        <w:spacing w:after="0"/>
        <w:ind w:left="0"/>
        <w:jc w:val="both"/>
      </w:pPr>
      <w:r>
        <w:rPr>
          <w:rFonts w:ascii="Times New Roman"/>
          <w:b w:val="false"/>
          <w:i w:val="false"/>
          <w:color w:val="000000"/>
          <w:sz w:val="28"/>
        </w:rPr>
        <w:t xml:space="preserve">ережелермен көзделген талаптар тiзбесiнiң, сондай-ақ әдетте қолданылатын </w:t>
      </w:r>
    </w:p>
    <w:p>
      <w:pPr>
        <w:spacing w:after="0"/>
        <w:ind w:left="0"/>
        <w:jc w:val="both"/>
      </w:pPr>
      <w:r>
        <w:rPr>
          <w:rFonts w:ascii="Times New Roman"/>
          <w:b w:val="false"/>
          <w:i w:val="false"/>
          <w:color w:val="000000"/>
          <w:sz w:val="28"/>
        </w:rPr>
        <w:t>рәсiмдер туралы ақпараттың тез арада берілуiн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4-бап</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Бақылауды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w:t>
      </w:r>
      <w:r>
        <w:br/>
      </w:r>
      <w:r>
        <w:rPr>
          <w:rFonts w:ascii="Times New Roman"/>
          <w:b w:val="false"/>
          <w:i w:val="false"/>
          <w:color w:val="000000"/>
          <w:sz w:val="28"/>
        </w:rPr>
        <w:t xml:space="preserve">
      - ол қажет және мүмкiн болатын жерлерде тасымалдаудың талаптарына сәйкес фитосанитарлық бақылауға, сақтауға, дезинсекциялауға және дезинфекциялауға арналған тиiстi құрылғылар құруға; </w:t>
      </w:r>
      <w:r>
        <w:br/>
      </w:r>
      <w:r>
        <w:rPr>
          <w:rFonts w:ascii="Times New Roman"/>
          <w:b w:val="false"/>
          <w:i w:val="false"/>
          <w:color w:val="000000"/>
          <w:sz w:val="28"/>
        </w:rPr>
        <w:t xml:space="preserve">
      - жүктердің қозғалысына, атап айтқанда фитосанитарлық және кеден қызметтерiнiң жұмыс iстеу сағаттарын үйлестiру және егер олардың келетiндiгi туралы хабар алдын ала түссе, жүктердi кедендiк тазалауды жұмыстың дағдылы кестесiнде көзделмеген сағаттарда жүргiзу мүмкiндiгiн қамтамасыз ету жолымен жәрдемдесуге ұмтылады. </w:t>
      </w:r>
      <w:r>
        <w:br/>
      </w:r>
      <w:r>
        <w:rPr>
          <w:rFonts w:ascii="Times New Roman"/>
          <w:b w:val="false"/>
          <w:i w:val="false"/>
          <w:color w:val="000000"/>
          <w:sz w:val="28"/>
        </w:rPr>
        <w:t xml:space="preserve">
      2. Өсiмдiктер мен өсiмдiк тектес өнiмдердi фитосанитарлық бақылау егер пайдаланылатын көлiк құралдары бұл өнiмдер тасымалдау кезiнде бүлiнбейтiндей немесе зақымдану көзi болмайтындай екендiгi дәлелденсе, елдің ішінде орналасқан пункттерде де жүргiзiлуi мүмкiн. </w:t>
      </w:r>
      <w:r>
        <w:br/>
      </w:r>
      <w:r>
        <w:rPr>
          <w:rFonts w:ascii="Times New Roman"/>
          <w:b w:val="false"/>
          <w:i w:val="false"/>
          <w:color w:val="000000"/>
          <w:sz w:val="28"/>
        </w:rPr>
        <w:t xml:space="preserve">
      3. Уағдаласушы Тараптар қолданылып жүрген конвенцияның шеңберiнде тасымалданатын тез бүлiнетiн жүктерге физикалық бақылауды қысқартуға ұмтылады. </w:t>
      </w:r>
      <w:r>
        <w:br/>
      </w:r>
      <w:r>
        <w:rPr>
          <w:rFonts w:ascii="Times New Roman"/>
          <w:b w:val="false"/>
          <w:i w:val="false"/>
          <w:color w:val="000000"/>
          <w:sz w:val="28"/>
        </w:rPr>
        <w:t xml:space="preserve">
      4. Жүктердi фитосанитарлық бақылаудың нәтижелерiн алғанға дейiн бөгеу қажет болған жағдайларда Уағдаласушы Тараптардың құзыреттi бақылау қызметтерi жүктердi сақтау ең аз кеден рәсімдер кезiнде және олардың сенiмдi карантинi мен сақталуын қамтамасыз ететiн жағдайларда жүзеге асыру үшiн шаралар қолданады. </w:t>
      </w:r>
      <w:r>
        <w:br/>
      </w:r>
      <w:r>
        <w:rPr>
          <w:rFonts w:ascii="Times New Roman"/>
          <w:b w:val="false"/>
          <w:i w:val="false"/>
          <w:color w:val="000000"/>
          <w:sz w:val="28"/>
        </w:rPr>
        <w:t>
 </w:t>
      </w:r>
    </w:p>
    <w:bookmarkEnd w:id="71"/>
    <w:bookmarkStart w:name="z72" w:id="72"/>
    <w:p>
      <w:pPr>
        <w:spacing w:after="0"/>
        <w:ind w:left="0"/>
        <w:jc w:val="both"/>
      </w:pPr>
      <w:r>
        <w:rPr>
          <w:rFonts w:ascii="Times New Roman"/>
          <w:b w:val="false"/>
          <w:i w:val="false"/>
          <w:color w:val="000000"/>
          <w:sz w:val="28"/>
        </w:rPr>
        <w:t>
                                 5-бап</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жүктер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3" w:id="7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қолданылып жүрген конвенцияның шеңберiнде өз елдерiнде мұндай шаралар өсiмдiктердi қорғау үшiн қажет болатын жағдайларды қоспағанда, транзитпен тасымалданатын жүктердi мүмкiндiгiне қарай фитосанитарлық бақылаудан босатады. </w:t>
      </w:r>
      <w:r>
        <w:br/>
      </w:r>
      <w:r>
        <w:rPr>
          <w:rFonts w:ascii="Times New Roman"/>
          <w:b w:val="false"/>
          <w:i w:val="false"/>
          <w:color w:val="000000"/>
          <w:sz w:val="28"/>
        </w:rPr>
        <w:t>
 </w:t>
      </w:r>
    </w:p>
    <w:bookmarkEnd w:id="73"/>
    <w:bookmarkStart w:name="z74" w:id="74"/>
    <w:p>
      <w:pPr>
        <w:spacing w:after="0"/>
        <w:ind w:left="0"/>
        <w:jc w:val="both"/>
      </w:pPr>
      <w:r>
        <w:rPr>
          <w:rFonts w:ascii="Times New Roman"/>
          <w:b w:val="false"/>
          <w:i w:val="false"/>
          <w:color w:val="000000"/>
          <w:sz w:val="28"/>
        </w:rPr>
        <w:t>
                                 6-бап</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5" w:id="7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Фитосанитарлық қызметтер фитосанитарлық бақылауға жататын жүктердiң өткiзiлуiн жеделдету мақсатында, атап айтқанда пайдалы ақпарат алмасу жолымен басқа Уағдаласушы Тараптардың тиiстi қызметтерiмен ынтымақтастықты жүзеге асырады. </w:t>
      </w:r>
      <w:r>
        <w:br/>
      </w:r>
      <w:r>
        <w:rPr>
          <w:rFonts w:ascii="Times New Roman"/>
          <w:b w:val="false"/>
          <w:i w:val="false"/>
          <w:color w:val="000000"/>
          <w:sz w:val="28"/>
        </w:rPr>
        <w:t xml:space="preserve">
      2. Өсiмдiктер мен өсiмдiк тектес өнiмдер партиясы фитосанитарлық </w:t>
      </w:r>
    </w:p>
    <w:bookmarkEnd w:id="75"/>
    <w:bookmarkStart w:name="z76" w:id="76"/>
    <w:p>
      <w:pPr>
        <w:spacing w:after="0"/>
        <w:ind w:left="0"/>
        <w:jc w:val="both"/>
      </w:pP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 xml:space="preserve">бақылау кезiнде бөгелген жағдайларда, құзыреттi қызмет бұл бөгеудiң </w:t>
      </w:r>
    </w:p>
    <w:p>
      <w:pPr>
        <w:spacing w:after="0"/>
        <w:ind w:left="0"/>
        <w:jc w:val="both"/>
      </w:pPr>
      <w:r>
        <w:rPr>
          <w:rFonts w:ascii="Times New Roman"/>
          <w:b w:val="false"/>
          <w:i w:val="false"/>
          <w:color w:val="000000"/>
          <w:sz w:val="28"/>
        </w:rPr>
        <w:t xml:space="preserve">себептерi мен жүктерге қатысты қабылданған шараларды көрсете отырып, </w:t>
      </w:r>
    </w:p>
    <w:p>
      <w:pPr>
        <w:spacing w:after="0"/>
        <w:ind w:left="0"/>
        <w:jc w:val="both"/>
      </w:pPr>
      <w:r>
        <w:rPr>
          <w:rFonts w:ascii="Times New Roman"/>
          <w:b w:val="false"/>
          <w:i w:val="false"/>
          <w:color w:val="000000"/>
          <w:sz w:val="28"/>
        </w:rPr>
        <w:t xml:space="preserve">экспорттаушы елдiң тиiстi қызметiн ең қысқа мерзiмде құлақтандыру </w:t>
      </w:r>
    </w:p>
    <w:p>
      <w:pPr>
        <w:spacing w:after="0"/>
        <w:ind w:left="0"/>
        <w:jc w:val="both"/>
      </w:pPr>
      <w:r>
        <w:rPr>
          <w:rFonts w:ascii="Times New Roman"/>
          <w:b w:val="false"/>
          <w:i w:val="false"/>
          <w:color w:val="000000"/>
          <w:sz w:val="28"/>
        </w:rPr>
        <w:t>шараларын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ТЕХНИКАЛЫҚ СТАНДАРТТАРҒА</w:t>
      </w:r>
    </w:p>
    <w:p>
      <w:pPr>
        <w:spacing w:after="0"/>
        <w:ind w:left="0"/>
        <w:jc w:val="both"/>
      </w:pPr>
      <w:r>
        <w:rPr>
          <w:rFonts w:ascii="Times New Roman"/>
          <w:b w:val="false"/>
          <w:i w:val="false"/>
          <w:color w:val="000000"/>
          <w:sz w:val="28"/>
        </w:rPr>
        <w:t>                         СӘЙКЕСТIКТI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Қағидаттар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Конвенцияда көзделген жүктерге қатысты техникалық стандарттарға </w:t>
      </w:r>
    </w:p>
    <w:p>
      <w:pPr>
        <w:spacing w:after="0"/>
        <w:ind w:left="0"/>
        <w:jc w:val="both"/>
      </w:pPr>
      <w:r>
        <w:rPr>
          <w:rFonts w:ascii="Times New Roman"/>
          <w:b w:val="false"/>
          <w:i w:val="false"/>
          <w:color w:val="000000"/>
          <w:sz w:val="28"/>
        </w:rPr>
        <w:t xml:space="preserve">сәйкестiктi бақылау ол қай жерде жүзеге асырылатындығына қарамастан, осы </w:t>
      </w:r>
    </w:p>
    <w:p>
      <w:pPr>
        <w:spacing w:after="0"/>
        <w:ind w:left="0"/>
        <w:jc w:val="both"/>
      </w:pPr>
      <w:r>
        <w:rPr>
          <w:rFonts w:ascii="Times New Roman"/>
          <w:b w:val="false"/>
          <w:i w:val="false"/>
          <w:color w:val="000000"/>
          <w:sz w:val="28"/>
        </w:rPr>
        <w:t xml:space="preserve">Конвенцияда, атап айтқанда, оған 1-қосымшада белгіленген қағидаттарға </w:t>
      </w:r>
    </w:p>
    <w:p>
      <w:pPr>
        <w:spacing w:after="0"/>
        <w:ind w:left="0"/>
        <w:jc w:val="both"/>
      </w:pPr>
      <w:r>
        <w:rPr>
          <w:rFonts w:ascii="Times New Roman"/>
          <w:b w:val="false"/>
          <w:i w:val="false"/>
          <w:color w:val="000000"/>
          <w:sz w:val="28"/>
        </w:rPr>
        <w:t>сәйкес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 Уағдаласушы Тарап кез келген мүдделi тұлғаға мынадай:</w:t>
      </w:r>
    </w:p>
    <w:p>
      <w:pPr>
        <w:spacing w:after="0"/>
        <w:ind w:left="0"/>
        <w:jc w:val="both"/>
      </w:pPr>
      <w:r>
        <w:rPr>
          <w:rFonts w:ascii="Times New Roman"/>
          <w:b w:val="false"/>
          <w:i w:val="false"/>
          <w:color w:val="000000"/>
          <w:sz w:val="28"/>
        </w:rPr>
        <w:t>     - өзi қолданатын стандарттар туралы;</w:t>
      </w:r>
    </w:p>
    <w:p>
      <w:pPr>
        <w:spacing w:after="0"/>
        <w:ind w:left="0"/>
        <w:jc w:val="both"/>
      </w:pPr>
      <w:r>
        <w:rPr>
          <w:rFonts w:ascii="Times New Roman"/>
          <w:b w:val="false"/>
          <w:i w:val="false"/>
          <w:color w:val="000000"/>
          <w:sz w:val="28"/>
        </w:rPr>
        <w:t>     - бақылау үшiн ұсынылатын жерлер туралы:</w:t>
      </w:r>
    </w:p>
    <w:p>
      <w:pPr>
        <w:spacing w:after="0"/>
        <w:ind w:left="0"/>
        <w:jc w:val="both"/>
      </w:pPr>
      <w:r>
        <w:rPr>
          <w:rFonts w:ascii="Times New Roman"/>
          <w:b w:val="false"/>
          <w:i w:val="false"/>
          <w:color w:val="000000"/>
          <w:sz w:val="28"/>
        </w:rPr>
        <w:t xml:space="preserve">     - техникалық стандарттарға сәйкестiгiн бақылауға қатысты заңнамалық </w:t>
      </w:r>
    </w:p>
    <w:p>
      <w:pPr>
        <w:spacing w:after="0"/>
        <w:ind w:left="0"/>
        <w:jc w:val="both"/>
      </w:pPr>
      <w:r>
        <w:rPr>
          <w:rFonts w:ascii="Times New Roman"/>
          <w:b w:val="false"/>
          <w:i w:val="false"/>
          <w:color w:val="000000"/>
          <w:sz w:val="28"/>
        </w:rPr>
        <w:t xml:space="preserve">кесiмдермен және ережелермен көзделген талаптар, сондай-ақ әдетте </w:t>
      </w:r>
    </w:p>
    <w:p>
      <w:pPr>
        <w:spacing w:after="0"/>
        <w:ind w:left="0"/>
        <w:jc w:val="both"/>
      </w:pPr>
      <w:r>
        <w:rPr>
          <w:rFonts w:ascii="Times New Roman"/>
          <w:b w:val="false"/>
          <w:i w:val="false"/>
          <w:color w:val="000000"/>
          <w:sz w:val="28"/>
        </w:rPr>
        <w:t xml:space="preserve">қолданылатын рәсiмдер туралы ақпараттың тез арада берілуiн қамтамасыз </w:t>
      </w:r>
    </w:p>
    <w:p>
      <w:pPr>
        <w:spacing w:after="0"/>
        <w:ind w:left="0"/>
        <w:jc w:val="both"/>
      </w:pPr>
      <w:r>
        <w:rPr>
          <w:rFonts w:ascii="Times New Roman"/>
          <w:b w:val="false"/>
          <w:i w:val="false"/>
          <w:color w:val="000000"/>
          <w:sz w:val="28"/>
        </w:rPr>
        <w:t>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7" w:id="77"/>
    <w:p>
      <w:pPr>
        <w:spacing w:after="0"/>
        <w:ind w:left="0"/>
        <w:jc w:val="both"/>
      </w:pPr>
      <w:r>
        <w:rPr>
          <w:rFonts w:ascii="Times New Roman"/>
          <w:b w:val="false"/>
          <w:i w:val="false"/>
          <w:color w:val="000000"/>
          <w:sz w:val="28"/>
        </w:rPr>
        <w:t>
                                 3-бап</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Стандарттарды келiсу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8" w:id="7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Халықаралық стандарттар болмаған жағдайда ұлттық стандарттарды қолданатын Уағдаласушы Тараптар оларды халықаралық келісiмдер жасау жолымен келiсуге күш салады. </w:t>
      </w:r>
      <w:r>
        <w:br/>
      </w:r>
      <w:r>
        <w:rPr>
          <w:rFonts w:ascii="Times New Roman"/>
          <w:b w:val="false"/>
          <w:i w:val="false"/>
          <w:color w:val="000000"/>
          <w:sz w:val="28"/>
        </w:rPr>
        <w:t>
 </w:t>
      </w:r>
    </w:p>
    <w:bookmarkEnd w:id="78"/>
    <w:bookmarkStart w:name="z79" w:id="79"/>
    <w:p>
      <w:pPr>
        <w:spacing w:after="0"/>
        <w:ind w:left="0"/>
        <w:jc w:val="both"/>
      </w:pPr>
      <w:r>
        <w:rPr>
          <w:rFonts w:ascii="Times New Roman"/>
          <w:b w:val="false"/>
          <w:i w:val="false"/>
          <w:color w:val="000000"/>
          <w:sz w:val="28"/>
        </w:rPr>
        <w:t>
                                 4-бап</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Бақылауды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0" w:id="8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w:t>
      </w:r>
      <w:r>
        <w:br/>
      </w:r>
      <w:r>
        <w:rPr>
          <w:rFonts w:ascii="Times New Roman"/>
          <w:b w:val="false"/>
          <w:i w:val="false"/>
          <w:color w:val="000000"/>
          <w:sz w:val="28"/>
        </w:rPr>
        <w:t xml:space="preserve">
      - ол қажет және мүмкiн болатын жерлерде тасымалдаудың талаптарына сәйкес техникалық стандарттарға сәйкестiктi бақылау пункттерiн құруға; </w:t>
      </w:r>
      <w:r>
        <w:br/>
      </w:r>
      <w:r>
        <w:rPr>
          <w:rFonts w:ascii="Times New Roman"/>
          <w:b w:val="false"/>
          <w:i w:val="false"/>
          <w:color w:val="000000"/>
          <w:sz w:val="28"/>
        </w:rPr>
        <w:t xml:space="preserve">
      - жүктердiң қозғалысына, атап айтқанда техникалық стандарттарға сәйкестiктi бақылауға жауапты қызметтердің және кеден қызметтерiнiң жұмыс сағаттарын үйлестiру және егер олардың келетiндiгi туралы хабар алдын ала түссе жүктердi кедендiк тазалауды жұмыстың дағдылы кестесiнде көзделмеген сағаттарда жүргiзу мүмкiндiгiн қамтамасыз ету жолымен жәрдемдесуге ұмтылады. </w:t>
      </w:r>
      <w:r>
        <w:br/>
      </w:r>
      <w:r>
        <w:rPr>
          <w:rFonts w:ascii="Times New Roman"/>
          <w:b w:val="false"/>
          <w:i w:val="false"/>
          <w:color w:val="000000"/>
          <w:sz w:val="28"/>
        </w:rPr>
        <w:t xml:space="preserve">
      2. Техникалық стандарттарға сәйкестiктi бақылау, егер пайдаланылатын көлiк құралдарының бұл өнімдер тасымалдау кезiнде бүлiнбейтiндей немесе зақымдану көзi болмайтындай екендiгi дәлелденсе, елдiң iшiнде орналасқан пункттерде де жүргізілуі мүмкін. </w:t>
      </w:r>
      <w:r>
        <w:br/>
      </w:r>
      <w:r>
        <w:rPr>
          <w:rFonts w:ascii="Times New Roman"/>
          <w:b w:val="false"/>
          <w:i w:val="false"/>
          <w:color w:val="000000"/>
          <w:sz w:val="28"/>
        </w:rPr>
        <w:t xml:space="preserve">
      3. Уағдаласушы Тараптар қолданылып жүрген конвенцияның шеңберiнде техникалық стандарттарға сәйкестiкке бақылауға жататын жүктерге физикалық бақылауды қысқартуға ұмтылады. </w:t>
      </w:r>
      <w:r>
        <w:br/>
      </w:r>
      <w:r>
        <w:rPr>
          <w:rFonts w:ascii="Times New Roman"/>
          <w:b w:val="false"/>
          <w:i w:val="false"/>
          <w:color w:val="000000"/>
          <w:sz w:val="28"/>
        </w:rPr>
        <w:t xml:space="preserve">
      4. Уағдаласушы Тараптар бақылаудың осы түрлерiне жауапты қызметтер қолданатын рәсiмдердi және бақылау мен тексерудiң басқа түрлерiн жүргiзуге жауапты қызметтер қолданатын рәсiмдердi әрқашан мүмкiн болған кезде келiсе отырып, техникалық стандарттарға сәйкестiктi бақылауды ұйымдастырады. </w:t>
      </w:r>
      <w:r>
        <w:br/>
      </w:r>
      <w:r>
        <w:rPr>
          <w:rFonts w:ascii="Times New Roman"/>
          <w:b w:val="false"/>
          <w:i w:val="false"/>
          <w:color w:val="000000"/>
          <w:sz w:val="28"/>
        </w:rPr>
        <w:t xml:space="preserve">
      5. Техникалық стандарттарға сәйкестiктi бақылаудың нәтижелерiн алғанға дейiн жүктердi бөгеу қажет болатын жағдайларда Уағдаласушы Тараптардың құзыреттi бақылау қызметтерi жүктердi сақтау мен көлiк құралдарының тұруының ең аз кеден рәсiмдерi кезiнде жүктердiң сақталуын қамтамасыз ететiн жағдайларда сақталуы үшiн шаралар қолданады. </w:t>
      </w:r>
      <w:r>
        <w:br/>
      </w:r>
      <w:r>
        <w:rPr>
          <w:rFonts w:ascii="Times New Roman"/>
          <w:b w:val="false"/>
          <w:i w:val="false"/>
          <w:color w:val="000000"/>
          <w:sz w:val="28"/>
        </w:rPr>
        <w:t>
 </w:t>
      </w:r>
    </w:p>
    <w:bookmarkEnd w:id="80"/>
    <w:bookmarkStart w:name="z81" w:id="81"/>
    <w:p>
      <w:pPr>
        <w:spacing w:after="0"/>
        <w:ind w:left="0"/>
        <w:jc w:val="both"/>
      </w:pPr>
      <w:r>
        <w:rPr>
          <w:rFonts w:ascii="Times New Roman"/>
          <w:b w:val="false"/>
          <w:i w:val="false"/>
          <w:color w:val="000000"/>
          <w:sz w:val="28"/>
        </w:rPr>
        <w:t>
                                 5-бап</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жүктер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2" w:id="8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Техникалық стандарттарға сәйкестiктi бақылау әдетте өткiн транзит режимiнде тасымалданатын жүктерге қатысты жүргiзiлмейдi. </w:t>
      </w:r>
      <w:r>
        <w:br/>
      </w:r>
      <w:r>
        <w:rPr>
          <w:rFonts w:ascii="Times New Roman"/>
          <w:b w:val="false"/>
          <w:i w:val="false"/>
          <w:color w:val="000000"/>
          <w:sz w:val="28"/>
        </w:rPr>
        <w:t>
 </w:t>
      </w:r>
    </w:p>
    <w:bookmarkEnd w:id="82"/>
    <w:bookmarkStart w:name="z83" w:id="83"/>
    <w:p>
      <w:pPr>
        <w:spacing w:after="0"/>
        <w:ind w:left="0"/>
        <w:jc w:val="both"/>
      </w:pPr>
      <w:r>
        <w:rPr>
          <w:rFonts w:ascii="Times New Roman"/>
          <w:b w:val="false"/>
          <w:i w:val="false"/>
          <w:color w:val="000000"/>
          <w:sz w:val="28"/>
        </w:rPr>
        <w:t>
                                 6-бап</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4" w:id="8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Техникалық стандарттарға сәйкестiктi бақылау жүргiзуге жауапты қызметтер техникалық стандарттарға сәйкестiктi бақылауға жататын тез бүлiнетiн жүктердiң өткiзiлуiн жеделдету мақсатында, атап айтқанда пайдалы ақпарат алмасу жолымен басқа Уағдаласушы Тараптардың тиiстi қызметтерiмен ынтымақтастықты жүзеге асырады. </w:t>
      </w:r>
      <w:r>
        <w:br/>
      </w:r>
      <w:r>
        <w:rPr>
          <w:rFonts w:ascii="Times New Roman"/>
          <w:b w:val="false"/>
          <w:i w:val="false"/>
          <w:color w:val="000000"/>
          <w:sz w:val="28"/>
        </w:rPr>
        <w:t xml:space="preserve">
      2. Тез бүлiнетiн жүктердiң топтамасы техникалық стандарттарға </w:t>
      </w:r>
    </w:p>
    <w:bookmarkEnd w:id="84"/>
    <w:bookmarkStart w:name="z85" w:id="85"/>
    <w:p>
      <w:pPr>
        <w:spacing w:after="0"/>
        <w:ind w:left="0"/>
        <w:jc w:val="both"/>
      </w:pPr>
      <w:r>
        <w:rPr>
          <w:rFonts w:ascii="Times New Roman"/>
          <w:b w:val="false"/>
          <w:i w:val="false"/>
          <w:color w:val="000000"/>
          <w:sz w:val="28"/>
        </w:rPr>
        <w:t>
 </w:t>
      </w:r>
    </w:p>
    <w:bookmarkEnd w:id="85"/>
    <w:p>
      <w:pPr>
        <w:spacing w:after="0"/>
        <w:ind w:left="0"/>
        <w:jc w:val="both"/>
      </w:pPr>
      <w:r>
        <w:rPr>
          <w:rFonts w:ascii="Times New Roman"/>
          <w:b w:val="false"/>
          <w:i w:val="false"/>
          <w:color w:val="000000"/>
          <w:sz w:val="28"/>
        </w:rPr>
        <w:t xml:space="preserve">сәйкестiктi бақылау кезiнде бөгелген жағдайларда, құзыреттi қызмет осы </w:t>
      </w:r>
    </w:p>
    <w:p>
      <w:pPr>
        <w:spacing w:after="0"/>
        <w:ind w:left="0"/>
        <w:jc w:val="both"/>
      </w:pPr>
      <w:r>
        <w:rPr>
          <w:rFonts w:ascii="Times New Roman"/>
          <w:b w:val="false"/>
          <w:i w:val="false"/>
          <w:color w:val="000000"/>
          <w:sz w:val="28"/>
        </w:rPr>
        <w:t xml:space="preserve">бөгеу себептерi мен жүктерге қатысты қабылданған шараларды көрсете отырып, </w:t>
      </w:r>
    </w:p>
    <w:p>
      <w:pPr>
        <w:spacing w:after="0"/>
        <w:ind w:left="0"/>
        <w:jc w:val="both"/>
      </w:pPr>
      <w:r>
        <w:rPr>
          <w:rFonts w:ascii="Times New Roman"/>
          <w:b w:val="false"/>
          <w:i w:val="false"/>
          <w:color w:val="000000"/>
          <w:sz w:val="28"/>
        </w:rPr>
        <w:t xml:space="preserve">экспорттаушы елдiң тиiстi қызметiн ең қысқа мерзiмде құлақтандыру </w:t>
      </w:r>
    </w:p>
    <w:p>
      <w:pPr>
        <w:spacing w:after="0"/>
        <w:ind w:left="0"/>
        <w:jc w:val="both"/>
      </w:pPr>
      <w:r>
        <w:rPr>
          <w:rFonts w:ascii="Times New Roman"/>
          <w:b w:val="false"/>
          <w:i w:val="false"/>
          <w:color w:val="000000"/>
          <w:sz w:val="28"/>
        </w:rPr>
        <w:t>шараларын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САПАҒА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Қағидаттар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Конвенцияда көзделген жүктерге қатысты сапаны бақылау, ол қай </w:t>
      </w:r>
    </w:p>
    <w:p>
      <w:pPr>
        <w:spacing w:after="0"/>
        <w:ind w:left="0"/>
        <w:jc w:val="both"/>
      </w:pPr>
      <w:r>
        <w:rPr>
          <w:rFonts w:ascii="Times New Roman"/>
          <w:b w:val="false"/>
          <w:i w:val="false"/>
          <w:color w:val="000000"/>
          <w:sz w:val="28"/>
        </w:rPr>
        <w:t xml:space="preserve">жерде жүзеге асырылатындығына қарамастан, осы Конвенцияда, атап айтқанда, </w:t>
      </w:r>
    </w:p>
    <w:p>
      <w:pPr>
        <w:spacing w:after="0"/>
        <w:ind w:left="0"/>
        <w:jc w:val="both"/>
      </w:pPr>
      <w:r>
        <w:rPr>
          <w:rFonts w:ascii="Times New Roman"/>
          <w:b w:val="false"/>
          <w:i w:val="false"/>
          <w:color w:val="000000"/>
          <w:sz w:val="28"/>
        </w:rPr>
        <w:t>оған 1-қосымшада белгiленген қағидаттарға сәйкес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 Уағдаласушы Тарап кез келген мүдделi тұлғаға мынадай:</w:t>
      </w:r>
    </w:p>
    <w:p>
      <w:pPr>
        <w:spacing w:after="0"/>
        <w:ind w:left="0"/>
        <w:jc w:val="both"/>
      </w:pPr>
      <w:r>
        <w:rPr>
          <w:rFonts w:ascii="Times New Roman"/>
          <w:b w:val="false"/>
          <w:i w:val="false"/>
          <w:color w:val="000000"/>
          <w:sz w:val="28"/>
        </w:rPr>
        <w:t>     - бақылау үшiн жүктердiң ұсынылуы мүмкiн жерлер туралы;</w:t>
      </w:r>
    </w:p>
    <w:p>
      <w:pPr>
        <w:spacing w:after="0"/>
        <w:ind w:left="0"/>
        <w:jc w:val="both"/>
      </w:pPr>
      <w:r>
        <w:rPr>
          <w:rFonts w:ascii="Times New Roman"/>
          <w:b w:val="false"/>
          <w:i w:val="false"/>
          <w:color w:val="000000"/>
          <w:sz w:val="28"/>
        </w:rPr>
        <w:t xml:space="preserve">     - сапаны бақылауға қатысты заңнамалық кесiмдермен және ережелермен </w:t>
      </w:r>
    </w:p>
    <w:p>
      <w:pPr>
        <w:spacing w:after="0"/>
        <w:ind w:left="0"/>
        <w:jc w:val="both"/>
      </w:pPr>
      <w:r>
        <w:rPr>
          <w:rFonts w:ascii="Times New Roman"/>
          <w:b w:val="false"/>
          <w:i w:val="false"/>
          <w:color w:val="000000"/>
          <w:sz w:val="28"/>
        </w:rPr>
        <w:t xml:space="preserve">көзделген талаптар, сондай-ақ әдетте қолданылатын рәсiмдер туралы </w:t>
      </w:r>
    </w:p>
    <w:p>
      <w:pPr>
        <w:spacing w:after="0"/>
        <w:ind w:left="0"/>
        <w:jc w:val="both"/>
      </w:pPr>
      <w:r>
        <w:rPr>
          <w:rFonts w:ascii="Times New Roman"/>
          <w:b w:val="false"/>
          <w:i w:val="false"/>
          <w:color w:val="000000"/>
          <w:sz w:val="28"/>
        </w:rPr>
        <w:t>ақпараттың тез арада берiлуiн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6" w:id="86"/>
    <w:p>
      <w:pPr>
        <w:spacing w:after="0"/>
        <w:ind w:left="0"/>
        <w:jc w:val="both"/>
      </w:pPr>
      <w:r>
        <w:rPr>
          <w:rFonts w:ascii="Times New Roman"/>
          <w:b w:val="false"/>
          <w:i w:val="false"/>
          <w:color w:val="000000"/>
          <w:sz w:val="28"/>
        </w:rPr>
        <w:t>
                                 3-бап</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Бақылауды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7" w:id="8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w:t>
      </w:r>
      <w:r>
        <w:br/>
      </w:r>
      <w:r>
        <w:rPr>
          <w:rFonts w:ascii="Times New Roman"/>
          <w:b w:val="false"/>
          <w:i w:val="false"/>
          <w:color w:val="000000"/>
          <w:sz w:val="28"/>
        </w:rPr>
        <w:t xml:space="preserve">
      - ол қажет және мүмкiн болатын жерлерде тасымалдау талаптарына сәйкес сапаны бақылау пункттерiн құруға; </w:t>
      </w:r>
      <w:r>
        <w:br/>
      </w:r>
      <w:r>
        <w:rPr>
          <w:rFonts w:ascii="Times New Roman"/>
          <w:b w:val="false"/>
          <w:i w:val="false"/>
          <w:color w:val="000000"/>
          <w:sz w:val="28"/>
        </w:rPr>
        <w:t xml:space="preserve">
      - жүктердiң қозғалысына, атап айтқанда сапаны бақылауға жауапты қызметтердiң және кеден қызметтерiнiң жұмыс сағаттарын үйлестiру және егер олардың келетiндiгi туралы хабар алдын ала түссе, жүктердi кедендiк тазалауды жұмыстың дағдылы кестесiнде көзделмеген сағаттарда жүргiзу мүмкiндiгiн қамтамасыз ету жолымен жәрдемдесуге ұмтылады. </w:t>
      </w:r>
      <w:r>
        <w:br/>
      </w:r>
      <w:r>
        <w:rPr>
          <w:rFonts w:ascii="Times New Roman"/>
          <w:b w:val="false"/>
          <w:i w:val="false"/>
          <w:color w:val="000000"/>
          <w:sz w:val="28"/>
        </w:rPr>
        <w:t xml:space="preserve">
      2. Сапаны бақылау қолданылатын рәсiмдер жүктердi халықаралық тасымалдауға жәрдемдесетiн жағдайда, елдiң iшiнде орналасқан пункттерде де жүргiзiлуi мүмкiн. </w:t>
      </w:r>
      <w:r>
        <w:br/>
      </w:r>
      <w:r>
        <w:rPr>
          <w:rFonts w:ascii="Times New Roman"/>
          <w:b w:val="false"/>
          <w:i w:val="false"/>
          <w:color w:val="000000"/>
          <w:sz w:val="28"/>
        </w:rPr>
        <w:t xml:space="preserve">
      3. Уағдаласушы Тараптар қолданылып жүрген конвенцияның шеңберiнде </w:t>
      </w:r>
    </w:p>
    <w:bookmarkEnd w:id="87"/>
    <w:bookmarkStart w:name="z88" w:id="88"/>
    <w:p>
      <w:pPr>
        <w:spacing w:after="0"/>
        <w:ind w:left="0"/>
        <w:jc w:val="both"/>
      </w:pPr>
      <w:r>
        <w:rPr>
          <w:rFonts w:ascii="Times New Roman"/>
          <w:b w:val="false"/>
          <w:i w:val="false"/>
          <w:color w:val="000000"/>
          <w:sz w:val="28"/>
        </w:rPr>
        <w:t>
 </w:t>
      </w:r>
    </w:p>
    <w:bookmarkEnd w:id="88"/>
    <w:p>
      <w:pPr>
        <w:spacing w:after="0"/>
        <w:ind w:left="0"/>
        <w:jc w:val="both"/>
      </w:pPr>
      <w:r>
        <w:rPr>
          <w:rFonts w:ascii="Times New Roman"/>
          <w:b w:val="false"/>
          <w:i w:val="false"/>
          <w:color w:val="000000"/>
          <w:sz w:val="28"/>
        </w:rPr>
        <w:t xml:space="preserve">сапаны бақылауға жататын тез бұзылатын жүктерге физикалық бақылауды </w:t>
      </w:r>
    </w:p>
    <w:p>
      <w:pPr>
        <w:spacing w:after="0"/>
        <w:ind w:left="0"/>
        <w:jc w:val="both"/>
      </w:pPr>
      <w:r>
        <w:rPr>
          <w:rFonts w:ascii="Times New Roman"/>
          <w:b w:val="false"/>
          <w:i w:val="false"/>
          <w:color w:val="000000"/>
          <w:sz w:val="28"/>
        </w:rPr>
        <w:t>қысқартуға ұмтылады.</w:t>
      </w:r>
    </w:p>
    <w:p>
      <w:pPr>
        <w:spacing w:after="0"/>
        <w:ind w:left="0"/>
        <w:jc w:val="both"/>
      </w:pPr>
      <w:r>
        <w:rPr>
          <w:rFonts w:ascii="Times New Roman"/>
          <w:b w:val="false"/>
          <w:i w:val="false"/>
          <w:color w:val="000000"/>
          <w:sz w:val="28"/>
        </w:rPr>
        <w:t xml:space="preserve">     4. Уағдаласушы Тараптар бақылаудың осы түрлерiне жауапты қызметтер </w:t>
      </w:r>
    </w:p>
    <w:p>
      <w:pPr>
        <w:spacing w:after="0"/>
        <w:ind w:left="0"/>
        <w:jc w:val="both"/>
      </w:pPr>
      <w:r>
        <w:rPr>
          <w:rFonts w:ascii="Times New Roman"/>
          <w:b w:val="false"/>
          <w:i w:val="false"/>
          <w:color w:val="000000"/>
          <w:sz w:val="28"/>
        </w:rPr>
        <w:t xml:space="preserve">қолданатын рәсiмдердi және бақылау мен тексерудiң басқа түрлерiн жүргiзуге </w:t>
      </w:r>
    </w:p>
    <w:p>
      <w:pPr>
        <w:spacing w:after="0"/>
        <w:ind w:left="0"/>
        <w:jc w:val="both"/>
      </w:pPr>
      <w:r>
        <w:rPr>
          <w:rFonts w:ascii="Times New Roman"/>
          <w:b w:val="false"/>
          <w:i w:val="false"/>
          <w:color w:val="000000"/>
          <w:sz w:val="28"/>
        </w:rPr>
        <w:t xml:space="preserve">жауапты қызметтер қолданатын рәсiмдердi әрқашан мүмкiн болған кезде келiсе </w:t>
      </w:r>
    </w:p>
    <w:p>
      <w:pPr>
        <w:spacing w:after="0"/>
        <w:ind w:left="0"/>
        <w:jc w:val="both"/>
      </w:pPr>
      <w:r>
        <w:rPr>
          <w:rFonts w:ascii="Times New Roman"/>
          <w:b w:val="false"/>
          <w:i w:val="false"/>
          <w:color w:val="000000"/>
          <w:sz w:val="28"/>
        </w:rPr>
        <w:t>отырып, сапаны бақылауды ұйымдастырады.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Транзиттік жүктер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Сапаны бақылау әдетте өткiн транзит режимiнде тасымалданатын жүктерге </w:t>
      </w:r>
    </w:p>
    <w:p>
      <w:pPr>
        <w:spacing w:after="0"/>
        <w:ind w:left="0"/>
        <w:jc w:val="both"/>
      </w:pPr>
      <w:r>
        <w:rPr>
          <w:rFonts w:ascii="Times New Roman"/>
          <w:b w:val="false"/>
          <w:i w:val="false"/>
          <w:color w:val="000000"/>
          <w:sz w:val="28"/>
        </w:rPr>
        <w:t>қатысты жүргiзiлмейдi.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Ынтымақтастық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Сапаны бақылау жүргiзуге жауапты қызметтер техникалық </w:t>
      </w:r>
    </w:p>
    <w:bookmarkStart w:name="z89" w:id="89"/>
    <w:p>
      <w:pPr>
        <w:spacing w:after="0"/>
        <w:ind w:left="0"/>
        <w:jc w:val="both"/>
      </w:pP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 xml:space="preserve">стандарттарға сәйкестiктi бақылауға жататын тез бүлiнетiн жүктердiң </w:t>
      </w:r>
    </w:p>
    <w:p>
      <w:pPr>
        <w:spacing w:after="0"/>
        <w:ind w:left="0"/>
        <w:jc w:val="both"/>
      </w:pPr>
      <w:r>
        <w:rPr>
          <w:rFonts w:ascii="Times New Roman"/>
          <w:b w:val="false"/>
          <w:i w:val="false"/>
          <w:color w:val="000000"/>
          <w:sz w:val="28"/>
        </w:rPr>
        <w:t xml:space="preserve">өткiзiлуiн жеделдету мақсатында, атап айтқанда пайдалы ақпарат алмасу </w:t>
      </w:r>
    </w:p>
    <w:p>
      <w:pPr>
        <w:spacing w:after="0"/>
        <w:ind w:left="0"/>
        <w:jc w:val="both"/>
      </w:pPr>
      <w:r>
        <w:rPr>
          <w:rFonts w:ascii="Times New Roman"/>
          <w:b w:val="false"/>
          <w:i w:val="false"/>
          <w:color w:val="000000"/>
          <w:sz w:val="28"/>
        </w:rPr>
        <w:t xml:space="preserve">жолымен басқа Уағдаласушы Тараптардың тиiстi қызметтерiмен ынтымақтастықты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2. Тез бүлiнетiн жүктердің топтамасы сапаны бақылау кезiнде бөгелген </w:t>
      </w:r>
    </w:p>
    <w:p>
      <w:pPr>
        <w:spacing w:after="0"/>
        <w:ind w:left="0"/>
        <w:jc w:val="both"/>
      </w:pPr>
      <w:r>
        <w:rPr>
          <w:rFonts w:ascii="Times New Roman"/>
          <w:b w:val="false"/>
          <w:i w:val="false"/>
          <w:color w:val="000000"/>
          <w:sz w:val="28"/>
        </w:rPr>
        <w:t xml:space="preserve">жағдайларда, құзыреттi қызмет осы бөгеу себептерi мен жүктерге қатысты </w:t>
      </w:r>
    </w:p>
    <w:p>
      <w:pPr>
        <w:spacing w:after="0"/>
        <w:ind w:left="0"/>
        <w:jc w:val="both"/>
      </w:pPr>
      <w:r>
        <w:rPr>
          <w:rFonts w:ascii="Times New Roman"/>
          <w:b w:val="false"/>
          <w:i w:val="false"/>
          <w:color w:val="000000"/>
          <w:sz w:val="28"/>
        </w:rPr>
        <w:t xml:space="preserve">қабылданған шараларды көрсете отырып, экспорттаушы елдiң тиiстi қызметiн </w:t>
      </w:r>
    </w:p>
    <w:p>
      <w:pPr>
        <w:spacing w:after="0"/>
        <w:ind w:left="0"/>
        <w:jc w:val="both"/>
      </w:pPr>
      <w:r>
        <w:rPr>
          <w:rFonts w:ascii="Times New Roman"/>
          <w:b w:val="false"/>
          <w:i w:val="false"/>
          <w:color w:val="000000"/>
          <w:sz w:val="28"/>
        </w:rPr>
        <w:t>ең қысқа мерзiмде құлақтандыру шараларын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7-ҚОСЫМША</w:t>
      </w:r>
    </w:p>
    <w:p>
      <w:pPr>
        <w:spacing w:after="0"/>
        <w:ind w:left="0"/>
        <w:jc w:val="both"/>
      </w:pPr>
      <w:r>
        <w:rPr>
          <w:rFonts w:ascii="Times New Roman"/>
          <w:b w:val="false"/>
          <w:i w:val="false"/>
          <w:color w:val="000000"/>
          <w:sz w:val="28"/>
        </w:rPr>
        <w:t>                   ОСЫ КОНВЕНЦИЯНЫҢ 22-БАБЫНДА АТАЛҒАН</w:t>
      </w:r>
    </w:p>
    <w:p>
      <w:pPr>
        <w:spacing w:after="0"/>
        <w:ind w:left="0"/>
        <w:jc w:val="both"/>
      </w:pPr>
      <w:r>
        <w:rPr>
          <w:rFonts w:ascii="Times New Roman"/>
          <w:b w:val="false"/>
          <w:i w:val="false"/>
          <w:color w:val="000000"/>
          <w:sz w:val="28"/>
        </w:rPr>
        <w:t>                ӘКIМШIЛIК КОМИТЕТI РӘСIМДЕРIНIҢ ЕРЕЖЕЛЕРI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Мүшелерi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Уағдаласушы Тараптары Әкiмшілiк комитетiнiң мүшелерi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Бақылаушылар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Әкiмшiлiк комитетi Уағдаласушы Тараптар болып табылмайтын барлық мемлекеттердiң құзыреттi әкiмшiлiктерiн немесе Уағдаласушы Тараптар болып табылмайтын халықаралық ұйымдардың өкiлдерiн оларды қызықтыратын мәселелердi талқылау кезiнде бақылаушы ретiнде Комитеттің сессияларына қатысуға шақыру шешiмiн қабылдай алады. </w:t>
      </w:r>
      <w:r>
        <w:br/>
      </w:r>
      <w:r>
        <w:rPr>
          <w:rFonts w:ascii="Times New Roman"/>
          <w:b w:val="false"/>
          <w:i w:val="false"/>
          <w:color w:val="000000"/>
          <w:sz w:val="28"/>
        </w:rPr>
        <w:t xml:space="preserve">
      2. Соған қарамастан 1-баптың ережелерiне залал келтiрмей 1-тармақта </w:t>
      </w:r>
    </w:p>
    <w:bookmarkStart w:name="z90" w:id="90"/>
    <w:p>
      <w:pPr>
        <w:spacing w:after="0"/>
        <w:ind w:left="0"/>
        <w:jc w:val="both"/>
      </w:pPr>
      <w:r>
        <w:rPr>
          <w:rFonts w:ascii="Times New Roman"/>
          <w:b w:val="false"/>
          <w:i w:val="false"/>
          <w:color w:val="000000"/>
          <w:sz w:val="28"/>
        </w:rPr>
        <w:t>
 </w:t>
      </w:r>
    </w:p>
    <w:bookmarkEnd w:id="90"/>
    <w:p>
      <w:pPr>
        <w:spacing w:after="0"/>
        <w:ind w:left="0"/>
        <w:jc w:val="both"/>
      </w:pPr>
      <w:r>
        <w:rPr>
          <w:rFonts w:ascii="Times New Roman"/>
          <w:b w:val="false"/>
          <w:i w:val="false"/>
          <w:color w:val="000000"/>
          <w:sz w:val="28"/>
        </w:rPr>
        <w:t xml:space="preserve">аталған құзыреттi халықаралық ұйымдардың осы Конвенцияның қосымшаларымен </w:t>
      </w:r>
    </w:p>
    <w:p>
      <w:pPr>
        <w:spacing w:after="0"/>
        <w:ind w:left="0"/>
        <w:jc w:val="both"/>
      </w:pPr>
      <w:r>
        <w:rPr>
          <w:rFonts w:ascii="Times New Roman"/>
          <w:b w:val="false"/>
          <w:i w:val="false"/>
          <w:color w:val="000000"/>
          <w:sz w:val="28"/>
        </w:rPr>
        <w:t xml:space="preserve">реттелетiн мәселелердi талқылау кезiнде Әкiмшiлiк комитетiнiң жұмысына </w:t>
      </w:r>
    </w:p>
    <w:p>
      <w:pPr>
        <w:spacing w:after="0"/>
        <w:ind w:left="0"/>
        <w:jc w:val="both"/>
      </w:pPr>
      <w:r>
        <w:rPr>
          <w:rFonts w:ascii="Times New Roman"/>
          <w:b w:val="false"/>
          <w:i w:val="false"/>
          <w:color w:val="000000"/>
          <w:sz w:val="28"/>
        </w:rPr>
        <w:t>бақылаушылар ретінде қатысуға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Хатшылық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Комитет хатшылығының қызметкерлерiн Еуропаға арналған Экономикалық </w:t>
      </w:r>
    </w:p>
    <w:p>
      <w:pPr>
        <w:spacing w:after="0"/>
        <w:ind w:left="0"/>
        <w:jc w:val="both"/>
      </w:pPr>
      <w:r>
        <w:rPr>
          <w:rFonts w:ascii="Times New Roman"/>
          <w:b w:val="false"/>
          <w:i w:val="false"/>
          <w:color w:val="000000"/>
          <w:sz w:val="28"/>
        </w:rPr>
        <w:t>комиссиясының атқарушы хатшысы бөледi.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Шақыру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Еуропаға арналған Экономикалық комиссиясының атқарушы хатшысы:</w:t>
      </w:r>
    </w:p>
    <w:p>
      <w:pPr>
        <w:spacing w:after="0"/>
        <w:ind w:left="0"/>
        <w:jc w:val="both"/>
      </w:pPr>
      <w:r>
        <w:rPr>
          <w:rFonts w:ascii="Times New Roman"/>
          <w:b w:val="false"/>
          <w:i w:val="false"/>
          <w:color w:val="000000"/>
          <w:sz w:val="28"/>
        </w:rPr>
        <w:t>     i) Конвенция күшiне енгеннен кейiн екi жыл өткен соң;</w:t>
      </w:r>
    </w:p>
    <w:p>
      <w:pPr>
        <w:spacing w:after="0"/>
        <w:ind w:left="0"/>
        <w:jc w:val="both"/>
      </w:pPr>
      <w:r>
        <w:rPr>
          <w:rFonts w:ascii="Times New Roman"/>
          <w:b w:val="false"/>
          <w:i w:val="false"/>
          <w:color w:val="000000"/>
          <w:sz w:val="28"/>
        </w:rPr>
        <w:t xml:space="preserve">     іі) одан кейiн Комитет белгiлеген мерзiмдерде, бiрақ кемiнде бес </w:t>
      </w:r>
    </w:p>
    <w:p>
      <w:pPr>
        <w:spacing w:after="0"/>
        <w:ind w:left="0"/>
        <w:jc w:val="both"/>
      </w:pPr>
      <w:r>
        <w:rPr>
          <w:rFonts w:ascii="Times New Roman"/>
          <w:b w:val="false"/>
          <w:i w:val="false"/>
          <w:color w:val="000000"/>
          <w:sz w:val="28"/>
        </w:rPr>
        <w:t>жылда бiр рет;</w:t>
      </w:r>
    </w:p>
    <w:p>
      <w:pPr>
        <w:spacing w:after="0"/>
        <w:ind w:left="0"/>
        <w:jc w:val="both"/>
      </w:pPr>
      <w:r>
        <w:rPr>
          <w:rFonts w:ascii="Times New Roman"/>
          <w:b w:val="false"/>
          <w:i w:val="false"/>
          <w:color w:val="000000"/>
          <w:sz w:val="28"/>
        </w:rPr>
        <w:t xml:space="preserve">     ііі) Уағдаласушы Тараптар болып табылмайтын кем дегенде бес </w:t>
      </w:r>
    </w:p>
    <w:p>
      <w:pPr>
        <w:spacing w:after="0"/>
        <w:ind w:left="0"/>
        <w:jc w:val="both"/>
      </w:pPr>
      <w:r>
        <w:rPr>
          <w:rFonts w:ascii="Times New Roman"/>
          <w:b w:val="false"/>
          <w:i w:val="false"/>
          <w:color w:val="000000"/>
          <w:sz w:val="28"/>
        </w:rPr>
        <w:t>мемлекеттiң құзыреттi органдарының өтiнiшi бойынша шақырады.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Лауазымды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Комитет өзiнiң әр сессиясында төрағаны және төрағаның орынбасарын </w:t>
      </w:r>
    </w:p>
    <w:p>
      <w:pPr>
        <w:spacing w:after="0"/>
        <w:ind w:left="0"/>
        <w:jc w:val="both"/>
      </w:pPr>
      <w:r>
        <w:rPr>
          <w:rFonts w:ascii="Times New Roman"/>
          <w:b w:val="false"/>
          <w:i w:val="false"/>
          <w:color w:val="000000"/>
          <w:sz w:val="28"/>
        </w:rPr>
        <w:t>сайлайды.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Кворум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Шешiмдердi қабылдау үшiн Уағдаласушы Тараптар болып табылатын </w:t>
      </w:r>
    </w:p>
    <w:p>
      <w:pPr>
        <w:spacing w:after="0"/>
        <w:ind w:left="0"/>
        <w:jc w:val="both"/>
      </w:pPr>
      <w:r>
        <w:rPr>
          <w:rFonts w:ascii="Times New Roman"/>
          <w:b w:val="false"/>
          <w:i w:val="false"/>
          <w:color w:val="000000"/>
          <w:sz w:val="28"/>
        </w:rPr>
        <w:t>мемлекеттердiң кемiнде үштен бiрiн құрайтын кворум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Шешiмдердi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Ұсыныстар дауысқа салынады.</w:t>
      </w:r>
    </w:p>
    <w:p>
      <w:pPr>
        <w:spacing w:after="0"/>
        <w:ind w:left="0"/>
        <w:jc w:val="both"/>
      </w:pPr>
      <w:r>
        <w:rPr>
          <w:rFonts w:ascii="Times New Roman"/>
          <w:b w:val="false"/>
          <w:i w:val="false"/>
          <w:color w:val="000000"/>
          <w:sz w:val="28"/>
        </w:rPr>
        <w:t xml:space="preserve">     ii) Уағдаласушы Тарап болып табылатын сессияға қатысушы әр </w:t>
      </w:r>
    </w:p>
    <w:p>
      <w:pPr>
        <w:spacing w:after="0"/>
        <w:ind w:left="0"/>
        <w:jc w:val="both"/>
      </w:pPr>
      <w:r>
        <w:rPr>
          <w:rFonts w:ascii="Times New Roman"/>
          <w:b w:val="false"/>
          <w:i w:val="false"/>
          <w:color w:val="000000"/>
          <w:sz w:val="28"/>
        </w:rPr>
        <w:t>мемлекеттiң бiр даусы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ііі) Конвенцияның 16-бабының 2-тармағын қолданған жағдайда, осы Конвенцияға қатысушылар болып табылатын экономикалық интеграция саласындағы аймақтық ұйымдар дауыс беру кезiнде тағы да осы Конвенцияға қатысушылар болып табылатын мүше-мемлекеттердiң дауыстарының жалпы санына тең дауысқа ғана ие болады. Осы соңғы жағдайда мүше-мемлекеттер өздерiнiң дауыс беру құқығын жүзеге асырмайды. </w:t>
      </w:r>
      <w:r>
        <w:br/>
      </w:r>
      <w:r>
        <w:rPr>
          <w:rFonts w:ascii="Times New Roman"/>
          <w:b w:val="false"/>
          <w:i w:val="false"/>
          <w:color w:val="000000"/>
          <w:sz w:val="28"/>
        </w:rPr>
        <w:t xml:space="preserve">
      iv) Төмендегi тармақшаның ережелерiн ескере отырып, жоғарыдағы іі) және ііі) тармақшаларда белгiленген жағдайларға сәйкес қатысып отырған және дауыс беруге қатысып отырған мүшелердiң жай көпшiлiк даусымен қабылданады. </w:t>
      </w:r>
      <w:r>
        <w:br/>
      </w:r>
      <w:r>
        <w:rPr>
          <w:rFonts w:ascii="Times New Roman"/>
          <w:b w:val="false"/>
          <w:i w:val="false"/>
          <w:color w:val="000000"/>
          <w:sz w:val="28"/>
        </w:rPr>
        <w:t xml:space="preserve">
      v) Осы Конвенцияға түзетулер жоғарыдағы ii) және ііі) тармақшаларда белгiленген жағдайларға сәйкес қатысып отырған және дауыс беруге қатысып отырған мүшелердiң көпшiлiк яғни үштен екi даусымен қабылданады. </w:t>
      </w:r>
      <w:r>
        <w:br/>
      </w:r>
      <w:r>
        <w:rPr>
          <w:rFonts w:ascii="Times New Roman"/>
          <w:b w:val="false"/>
          <w:i w:val="false"/>
          <w:color w:val="000000"/>
          <w:sz w:val="28"/>
        </w:rPr>
        <w:t>
 </w:t>
      </w:r>
    </w:p>
    <w:bookmarkStart w:name="z91" w:id="91"/>
    <w:p>
      <w:pPr>
        <w:spacing w:after="0"/>
        <w:ind w:left="0"/>
        <w:jc w:val="both"/>
      </w:pPr>
      <w:r>
        <w:rPr>
          <w:rFonts w:ascii="Times New Roman"/>
          <w:b w:val="false"/>
          <w:i w:val="false"/>
          <w:color w:val="000000"/>
          <w:sz w:val="28"/>
        </w:rPr>
        <w:t>
                                 8-бап</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Баяндама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Сессия жабылар алдында Комитет өзiнiң баяндамасын бекiтедi. </w:t>
      </w:r>
      <w:r>
        <w:br/>
      </w:r>
      <w:r>
        <w:rPr>
          <w:rFonts w:ascii="Times New Roman"/>
          <w:b w:val="false"/>
          <w:i w:val="false"/>
          <w:color w:val="000000"/>
          <w:sz w:val="28"/>
        </w:rPr>
        <w:t>
 </w:t>
      </w:r>
    </w:p>
    <w:bookmarkEnd w:id="92"/>
    <w:bookmarkStart w:name="z93" w:id="93"/>
    <w:p>
      <w:pPr>
        <w:spacing w:after="0"/>
        <w:ind w:left="0"/>
        <w:jc w:val="both"/>
      </w:pPr>
      <w:r>
        <w:rPr>
          <w:rFonts w:ascii="Times New Roman"/>
          <w:b w:val="false"/>
          <w:i w:val="false"/>
          <w:color w:val="000000"/>
          <w:sz w:val="28"/>
        </w:rPr>
        <w:t>
                                 9-бап</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Толықтырушы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4" w:id="94"/>
    <w:p>
      <w:pPr>
        <w:spacing w:after="0"/>
        <w:ind w:left="0"/>
        <w:jc w:val="both"/>
      </w:pPr>
      <w:r>
        <w:rPr>
          <w:rFonts w:ascii="Times New Roman"/>
          <w:b w:val="false"/>
          <w:i w:val="false"/>
          <w:color w:val="000000"/>
          <w:sz w:val="28"/>
        </w:rPr>
        <w:t>
 </w:t>
      </w:r>
    </w:p>
    <w:bookmarkEnd w:id="94"/>
    <w:p>
      <w:pPr>
        <w:spacing w:after="0"/>
        <w:ind w:left="0"/>
        <w:jc w:val="both"/>
      </w:pPr>
      <w:r>
        <w:rPr>
          <w:rFonts w:ascii="Times New Roman"/>
          <w:b w:val="false"/>
          <w:i w:val="false"/>
          <w:color w:val="000000"/>
          <w:sz w:val="28"/>
        </w:rPr>
        <w:t xml:space="preserve">     Осы қосымшада тиiстi ережелер болмаған жағдайда Комитет өзгеше шешiм </w:t>
      </w:r>
    </w:p>
    <w:p>
      <w:pPr>
        <w:spacing w:after="0"/>
        <w:ind w:left="0"/>
        <w:jc w:val="both"/>
      </w:pPr>
      <w:r>
        <w:rPr>
          <w:rFonts w:ascii="Times New Roman"/>
          <w:b w:val="false"/>
          <w:i w:val="false"/>
          <w:color w:val="000000"/>
          <w:sz w:val="28"/>
        </w:rPr>
        <w:t xml:space="preserve">қабылдаса, онда Еуропаға арналған Экономикалық комиссия рәсiмдерiнiң </w:t>
      </w:r>
    </w:p>
    <w:p>
      <w:pPr>
        <w:spacing w:after="0"/>
        <w:ind w:left="0"/>
        <w:jc w:val="both"/>
      </w:pPr>
      <w:r>
        <w:rPr>
          <w:rFonts w:ascii="Times New Roman"/>
          <w:b w:val="false"/>
          <w:i w:val="false"/>
          <w:color w:val="000000"/>
          <w:sz w:val="28"/>
        </w:rPr>
        <w:t>ережелерi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