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ae2c" w14:textId="ea4a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 Үкіметінің арасындағы Шу және Талас өзендеріндегі мемлекетаралық пайдаланудағы су шаруашылығы құрылыстарын пайдалану туралы келісімді бекіту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қараша N 1447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Үкіметі мен Қырғыз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арасындағы Шу және Талас өзендеріндегі мемлекетаралық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пайдаланудағы су шаруашылығы құрылыстарын пайдалану туралы келісімді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Үкіметі мен Қырғыз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Үкіметінің арасындағы Шу және Талас өзендеріндегі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мемлекетаралық пайдаланудағы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құрылыстарын пайдалану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келісімді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2000 жылғы 21 қаңтарда Астана қаласында жасалған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мен Қырғыз Республикасы Үкіметінің арасындағы 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Талас өзендеріндегі мемлекетаралық пайдаланудағы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құрылыстарын пайдалану туралы келісім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Үкіметі мен Қырғыз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Үкіметінің арасындағы Шу және Талас өзендеріндегі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мемлекетаралық пайдаланудағы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құрылыстарын пайдалану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КЕЛIСІМ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әрi Тараптар деп аталатын Қазақстан Республикасының Yкiметi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Қырғыз Республикасының Yкiметi,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Шолпан Ата қаласында 1994 жылдың 30 сәуiрiнде қол қойылған Қазақстан Республикасы, Өзбекстан Республикасы және Қырғыз Республикасының арасындағы Бiрыңғай экономикалық кеңiстiктi құру туралы шартты басшылыққа ала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ресурстарының әлеуметтiк, экономикалық және экологиялық құндылығын тани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пайдаланудағы өзара тиiмдi ынтымақтастыққа және мемлекетаралық пайдаланудағы су шаруашылығы құрылыстарын пайдаланудың сенiмдiлiгi мен қауiпсiздiгiн қамтамасыз етуге зор маңыз бере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ресурстарының саласында жалпыға бiрдей танылған халықаралық құқықтың нормаларына сәйкес су шаруашылығы құрылыстарын тиiмдi пайдалануда неғұрлым жетiлдiрiлген және әдiл шешiмдi табуға ортақ ниет бiлдiре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тату көршiлiк, тең құқықтық, өзара көмек көрсету қағидаттарын ескере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төмендегiлер туралы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су ресурстарын пайдаланудың, мемлекетаралық пайдаланудағы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құрылыстарын пайдаланудың және оларға техникалық күтiм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жасаудың мақсаты әдiл әрi байыпты негiздегi өзара тиiмдiлiкке қол жеткiзу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болуы тиiс екендiгiн таниды.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Қырғыз Республикасының меншiгiне жататын мынадай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құрылыстарын: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 өзенiндегi Орта Тоқай су қоймасын;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Быстров СЭС-нен Тоқмақ қаласына дейiнгi Шу өзенiндегi Шу темірбетонды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айналма арналарын: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және Шығыс Yлкен Шу арнасын, құрылыстарымен бiрге;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 өзенiндегi Шөмiш су торабын;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Талас өзенiндегi Киров су қоймасын мемлекетаралық пайдаланудағы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құрылыстарына жатқызады.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Меншiгiнде мемлекетаралық пайдаланудағы су шаруашылығы құрылыстары бар иеленушi Тарап осы құрылыстарды пайдаланушы Тараптан олардың қауiпсiз және сенiмдi пайдаланылуын қамтамасыз ететiн қажеттi шығыстарға қатысты өтемақы алуға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мемлекетаралық пайдаланудағы су шаруашылығы құрылыстарын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пайдалануға, техникалық күтiм жасауға жұмсалған шығындарды өтеуге алынатын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судың мөлшерiне барабар үлестiк негiзде қатысады және басқа да келiсiлген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iс-әрекеттер 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Мемлекетаралық пайдаланудағы су шаруашылығы құрылыстарын қауiпсiз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сенiмдi пайдалануды қамтамасыз ету үшiн Тараптар жұмыс режимiн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белгiлейтiн және оларды пайдалану мен техникалық күтiм жасауға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шығындардың көлемiн анықтайтын, тұрақты жұмыс iстейтiн комиссияларды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мемлекетаралық пайдаланудағы су шаруашылығы құрылыстарын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мен техникалық күтiм жасау үшiн жыл сайын қажеттi қаражаттардың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бөлiнуiн көздейдi.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өздерiнiң ықпал ету аймағындағы мемлекетаралық пайдаланудағы су шаруашылығы құрылыстарын және аумақтарды су тасқындарынан, селдер мен басқа да табиғи құбылыстардың қолайсыз әсерiнен қорғау жөнiнде бiрлескен іс-шараларды жүзеге асыруға мiндеттеме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Күтпеген табиғи құбылыстарға немесе техникалық себептерге байланысты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мемлекетаралық пайдаланудағы су шаруашылығы құрылыстарында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жағдайлар туындаған кезде Тараптар бiрiн-бiрi кiдiрiссiз хабардар етуге,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болдырмау, басу және зардаптарын жою жөнiнде бiрлескен iс-әрекеттер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жасауға тиiстi.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мемлекетаралық пайдаланудағы су шаруашылығы құрылыстарында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жөндеу-қалпына келтiру жұмыстарын жедел және тиiмдi жүргiзу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бiр-бiрiнiң құрылыстық, жөндеу-пайдалану және өнеркәсiптiк қуаттарын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қажеттiлiгiн таниды.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су шаруашылығы құрылыстары мен су ресурстарын тиiмдi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мәселелерi бойынша ғылыми-зерттеу және жобалау-іздестiру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жұмыстарын бiрлесiп жүзеге асыруға келiстi.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мемлекетаралық пайдаланудағы су шаруашылығы құрылыстарын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пайдалануға және оларға техникалық күтiм жасауға арналған материалдарды,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шикiзаттарды, тетiктер мен машиналарды, қызметшiлердi өз мемлекетiнiң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аумағы мен шекарасы арқылы кедергiсiз және баж салынбайтын қозғалысына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 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Келiсiмдi түсiндiруге немесе қолдануға байланысты Тараптардың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даулар мен келiспеушiлiктер туындаған жағдайда, Тараптар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келiссөздер мен консультациялар арқылы шешетiн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Тараптардың келісуімен осы Келiсiмге жеке хаттамалармен ресiмделетiн және оның ажырамас бөлiгi болып табылатын өзгерiстер мен толықтырулар енгiзілуi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 олардың ұлттық заңнамаларында көзделген. Тараптардың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мемлекетiшiлiк рәсiмдерiн орындау туралы соңғы хабарламаны алған күнiнен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 5 жылға жасалады және егер Тараптардың ешқайсысы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мерзiмнiң өтуiнен алты ай бұрын оның қолданылуын тоқтату туралы ниетiн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 Тарапқа хабарламаса, өздiгiнен келесi бесжылдық мерзiмдерге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ұзартылатын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қаласында 2000 жылғы 21 қаңтарда, әрқайсысы қазақ, қырғыз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орыс тiлiнде екi түпнұсқа дана болып жасалды, бұл ретте барлық мәтiндердiң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күшi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Келiсiмнiң ережелерiн түсiндiруде келiспеушiлiктер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тiлiндегi мәтiндi басшылыққа 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 Қырғыз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Үкiметi үшiн                          Yкiметi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