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2958" w14:textId="e602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7 маусымдағы N 773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қараша N 1391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"Астық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iске асыру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iс-шаралар жоспарын бекiту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Yкiметiнiң 2001 жылғы 7 маусымдағы N 773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2001 ж., N 21, 261-құжат) мынадай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"Астық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Заңын iске асыру жөнiндегi iс-шаралар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5-бағандағы 4) тармақшадағы "тамыз" деген сөз "қазан"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5-жол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   Астық қолхаттарын    Ауыл           Қазақстан        2001 жыл-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беру, олардың        шаруашылығы    Республикасының  ғы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айналым және өтеу    министрiнiң   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ережесiн әзiрлеу     бұйрығы     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бекiту, астық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қолхаттарының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нысандары (үлгiлерi)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сипаттамасы                    Ұлттық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бойынша)           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5-бағандағы реттік нөмірі 10-жолдағы "қараша" деген сөз "желтоқсан"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