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1638" w14:textId="24f1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29 желтоқсандағы N 1950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қазан N 1344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(Қазақстан 
Республикасының ПҮКЖ-ы, 2001 ж., N 56, 627-құжат) мынадай өзгерістер 
енгізілсін:
     көрсетілген қаулыға 1-қосымшада:
     IV "Шығыстар" бөлімінде:
     12 "Көлік және байланыс" функционалдық тобында:
     1 "Автомобиль көлігі" ішкі функциясында:
     215 "Қазақстан Республикасының Көлік және коммуникациялар 
министрлігі" әкімшісі бойынша:
     36 "Республикалық маңызы бар автомобиль жолдарының құрылысы және 
қайта жаңарту" бағдарламасында:
     32 "Орал қаласы ауданында Орал өзені арқылы өтетін көпір құрылысы" 
кіші бағдарламасында "330 000" деген сан "830 000" деген санмен 
ауыстырылсын;
     35 "Астана - Бурабай автомобиль жолының учаскесін қайта жаңарту" кіші 
бағдарламасында "2 839 000" деген сан "2 339 000" деген санмен 
ауыстырылсын.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