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024d" w14:textId="28a0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CNN телекомпаниясының қызметтеріне ақы төлеу туралы</w:t>
      </w:r>
    </w:p>
    <w:p>
      <w:pPr>
        <w:spacing w:after="0"/>
        <w:ind w:left="0"/>
        <w:jc w:val="both"/>
      </w:pPr>
      <w:r>
        <w:rPr>
          <w:rFonts w:ascii="Times New Roman"/>
          <w:b w:val="false"/>
          <w:i w:val="false"/>
          <w:color w:val="000000"/>
          <w:sz w:val="28"/>
        </w:rPr>
        <w:t>Қазақстан Республикасы Үкіметінің қаулысы 2001 жылғы 19 қазан N 1341</w:t>
      </w:r>
    </w:p>
    <w:p>
      <w:pPr>
        <w:spacing w:after="0"/>
        <w:ind w:left="0"/>
        <w:jc w:val="both"/>
      </w:pPr>
      <w:bookmarkStart w:name="z0" w:id="0"/>
      <w:r>
        <w:rPr>
          <w:rFonts w:ascii="Times New Roman"/>
          <w:b w:val="false"/>
          <w:i w:val="false"/>
          <w:color w:val="000000"/>
          <w:sz w:val="28"/>
        </w:rPr>
        <w:t xml:space="preserve">
      Шетелдерде Қазақстан Республикасының оңтайлы имиджін қалыптастыру мен көтеру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Сыртқы істер министрлігі CNN Europe және CNN Asia арналары бойынша Қазақстан Республикасы тәуелсіздігінің он жылдығына арналған имидждік бейнероликтерді трансляциялауды ұйымдастырсын. </w:t>
      </w:r>
      <w:r>
        <w:br/>
      </w:r>
      <w:r>
        <w:rPr>
          <w:rFonts w:ascii="Times New Roman"/>
          <w:b w:val="false"/>
          <w:i w:val="false"/>
          <w:color w:val="000000"/>
          <w:sz w:val="28"/>
        </w:rPr>
        <w:t xml:space="preserve">
      2. Әкімшісі Қазақстан Республикасының Сыртқы істер министрлігі болып табылатын "Ұлттық имидждік стратегияны іске асыру" бағдарламасы бойынша 80 мың АҚШ долларына баламалы сомада және әкімшісі Қазақстан Республикасының Мәдениет, ақпарат және қоғамдық келісім министрлігі болып табылатын "Телерадио хабарлары арқылы мемлекеттік ақпараттық саясатты жүргізу" бағдарламасы бойынша 370 мың АҚШ долларына баламалы сомада республикалық бюджеттің көзделген қаражатынан толық көлемде қызметтерге алдын ала ақы төлеуді жүргізсін. </w:t>
      </w:r>
      <w:r>
        <w:br/>
      </w:r>
      <w:r>
        <w:rPr>
          <w:rFonts w:ascii="Times New Roman"/>
          <w:b w:val="false"/>
          <w:i w:val="false"/>
          <w:color w:val="000000"/>
          <w:sz w:val="28"/>
        </w:rPr>
        <w:t xml:space="preserve">
      3. Қазақстан Республикасының Сыртқы істер министрлігі мен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Мәдениет, ақпарат және қоғамдық келісім министрлігінің </w:t>
      </w:r>
    </w:p>
    <w:p>
      <w:pPr>
        <w:spacing w:after="0"/>
        <w:ind w:left="0"/>
        <w:jc w:val="both"/>
      </w:pPr>
      <w:r>
        <w:rPr>
          <w:rFonts w:ascii="Times New Roman"/>
          <w:b w:val="false"/>
          <w:i w:val="false"/>
          <w:color w:val="000000"/>
          <w:sz w:val="28"/>
        </w:rPr>
        <w:t xml:space="preserve">Қазақстан Республикасының Қаржы министрлігімен келісім бойынша заңнамада </w:t>
      </w:r>
    </w:p>
    <w:p>
      <w:pPr>
        <w:spacing w:after="0"/>
        <w:ind w:left="0"/>
        <w:jc w:val="both"/>
      </w:pPr>
      <w:r>
        <w:rPr>
          <w:rFonts w:ascii="Times New Roman"/>
          <w:b w:val="false"/>
          <w:i w:val="false"/>
          <w:color w:val="000000"/>
          <w:sz w:val="28"/>
        </w:rPr>
        <w:t xml:space="preserve">белгіленген тәртіппен имидждік бейнероликтерді трансляциялау жөніндегі </w:t>
      </w:r>
    </w:p>
    <w:p>
      <w:pPr>
        <w:spacing w:after="0"/>
        <w:ind w:left="0"/>
        <w:jc w:val="both"/>
      </w:pPr>
      <w:r>
        <w:rPr>
          <w:rFonts w:ascii="Times New Roman"/>
          <w:b w:val="false"/>
          <w:i w:val="false"/>
          <w:color w:val="000000"/>
          <w:sz w:val="28"/>
        </w:rPr>
        <w:t xml:space="preserve">қызметтерді мемлекеттік сатып алуды бір көзден сатып алу тәсілімен жүзеге </w:t>
      </w:r>
    </w:p>
    <w:p>
      <w:pPr>
        <w:spacing w:after="0"/>
        <w:ind w:left="0"/>
        <w:jc w:val="both"/>
      </w:pPr>
      <w:r>
        <w:rPr>
          <w:rFonts w:ascii="Times New Roman"/>
          <w:b w:val="false"/>
          <w:i w:val="false"/>
          <w:color w:val="000000"/>
          <w:sz w:val="28"/>
        </w:rPr>
        <w:t xml:space="preserve">асыру туралы ұсынысына келісім берілсін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Z970163_</w:t>
      </w:r>
    </w:p>
    <w:p>
      <w:pPr>
        <w:spacing w:after="0"/>
        <w:ind w:left="0"/>
        <w:jc w:val="both"/>
      </w:pPr>
      <w:r>
        <w:br/>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