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e221" w14:textId="14de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Ғ"Қазақстан Халықтық Жинақ Банкі" ашық акционерлік қоғамы акцияларының мемлекеттік пакетін және "Қазақмыс" корпорациясы" ашық акционерлік қоғамы акцияларының мемлекеттік пакетінің бір бөлігін жекешелендірудің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11 қазан N 1315</w:t>
      </w:r>
    </w:p>
    <w:p>
      <w:pPr>
        <w:spacing w:after="0"/>
        <w:ind w:left="0"/>
        <w:jc w:val="both"/>
      </w:pPr>
      <w:bookmarkStart w:name="z0" w:id="0"/>
      <w:r>
        <w:rPr>
          <w:rFonts w:ascii="Times New Roman"/>
          <w:b w:val="false"/>
          <w:i w:val="false"/>
          <w:color w:val="000000"/>
          <w:sz w:val="28"/>
        </w:rPr>
        <w:t>
      Қазақстан Республикасы Президентінің "Жекешелендіру туралы"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күші бар Жарлығының 13-бабына сәйкес, Қазақстан Республикасының мемлекеттік, сыртқы экономикалық және экологиялық қауіпсіздігін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1) "Қазақмыс" корпорациясы" ашық акционерлік қоғамының атаулы құны 600 (алты жүз) теңге саны 736 730 (жеті жүз отыз алты мың жеті жүз отыз) дана жарғылық капиталдың 15 (он бес) пайыз мөлшеріндегі акцияларының мемлекеттік пакетін қор рыногы </w:t>
      </w:r>
      <w:r>
        <w:rPr>
          <w:rFonts w:ascii="Times New Roman"/>
          <w:b w:val="false"/>
          <w:i w:val="false"/>
          <w:color w:val="000000"/>
          <w:sz w:val="28"/>
        </w:rPr>
        <w:t xml:space="preserve">P981137_ </w:t>
      </w:r>
      <w:r>
        <w:rPr>
          <w:rFonts w:ascii="Times New Roman"/>
          <w:b w:val="false"/>
          <w:i w:val="false"/>
          <w:color w:val="000000"/>
          <w:sz w:val="28"/>
        </w:rPr>
        <w:t xml:space="preserve">арқылы жабық тендерде мынадай тәртіппен: </w:t>
      </w:r>
      <w:r>
        <w:br/>
      </w:r>
      <w:r>
        <w:rPr>
          <w:rFonts w:ascii="Times New Roman"/>
          <w:b w:val="false"/>
          <w:i w:val="false"/>
          <w:color w:val="000000"/>
          <w:sz w:val="28"/>
        </w:rPr>
        <w:t xml:space="preserve">
      саны 245 577 (екі жүз қырық бес мың бес жүз жетпіс жеті) дана 5 (бес) пайызды алдын ала бірнеше лотқа бөліп, жинақтаушы зейнетақы қорлары арасында сатуды; </w:t>
      </w:r>
      <w:r>
        <w:br/>
      </w:r>
      <w:r>
        <w:rPr>
          <w:rFonts w:ascii="Times New Roman"/>
          <w:b w:val="false"/>
          <w:i w:val="false"/>
          <w:color w:val="000000"/>
          <w:sz w:val="28"/>
        </w:rPr>
        <w:t xml:space="preserve">
      саны 491 153 (төрт жүз тоқсан бір мың жүз елу үш) дана 10 (он) пайызының шетелдік инвесторлар болып табылмайтын заңды тұлғаларға біртұтас лотпен сатуды жүзеге асырсын;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2.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"Қазақмыс" корпорациясы" ашық акционерлік қоғамы акцияларының мемлекеттік пакеті туралы" Қазақстан Республикасы Үкіметінің 1999 жылғы 3 қарашадағы N 1646 </w:t>
      </w:r>
      <w:r>
        <w:rPr>
          <w:rFonts w:ascii="Times New Roman"/>
          <w:b w:val="false"/>
          <w:i w:val="false"/>
          <w:color w:val="000000"/>
          <w:sz w:val="28"/>
        </w:rPr>
        <w:t xml:space="preserve">P991646_ </w:t>
      </w:r>
      <w:r>
        <w:rPr>
          <w:rFonts w:ascii="Times New Roman"/>
          <w:b w:val="false"/>
          <w:i w:val="false"/>
          <w:color w:val="000000"/>
          <w:sz w:val="28"/>
        </w:rPr>
        <w:t xml:space="preserve">қаулысына: </w:t>
      </w:r>
      <w:r>
        <w:br/>
      </w:r>
      <w:r>
        <w:rPr>
          <w:rFonts w:ascii="Times New Roman"/>
          <w:b w:val="false"/>
          <w:i w:val="false"/>
          <w:color w:val="000000"/>
          <w:sz w:val="28"/>
        </w:rPr>
        <w:t xml:space="preserve">
      1-тармақтың 3-тармақшасындағы "отыз бес" деген сөздер "жиырма" деген сөзбен ауыстырылсын; </w:t>
      </w:r>
      <w:r>
        <w:br/>
      </w:r>
      <w:r>
        <w:rPr>
          <w:rFonts w:ascii="Times New Roman"/>
          <w:b w:val="false"/>
          <w:i w:val="false"/>
          <w:color w:val="000000"/>
          <w:sz w:val="28"/>
        </w:rPr>
        <w:t>
      2) "Жекешелендірудің кейбір мәселелері" туралы Қазақстан Республикасы Үкіметінің 2000 жылғы 18 қазандағы N 1556 </w:t>
      </w:r>
      <w:r>
        <w:rPr>
          <w:rFonts w:ascii="Times New Roman"/>
          <w:b w:val="false"/>
          <w:i w:val="false"/>
          <w:color w:val="000000"/>
          <w:sz w:val="28"/>
        </w:rPr>
        <w:t xml:space="preserve">P001556_ </w:t>
      </w:r>
      <w:r>
        <w:rPr>
          <w:rFonts w:ascii="Times New Roman"/>
          <w:b w:val="false"/>
          <w:i w:val="false"/>
          <w:color w:val="000000"/>
          <w:sz w:val="28"/>
        </w:rPr>
        <w:t xml:space="preserve">қаулысына: </w:t>
      </w:r>
      <w:r>
        <w:br/>
      </w:r>
      <w:r>
        <w:rPr>
          <w:rFonts w:ascii="Times New Roman"/>
          <w:b w:val="false"/>
          <w:i w:val="false"/>
          <w:color w:val="000000"/>
          <w:sz w:val="28"/>
        </w:rPr>
        <w:t xml:space="preserve">
      көрсетілген қаулымен бекітілген Акцияларының мемлекеттік пакеті жеке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жоба бойынша жекешелендірілетін аса ірі және бірегей акционерлік </w:t>
      </w:r>
    </w:p>
    <w:p>
      <w:pPr>
        <w:spacing w:after="0"/>
        <w:ind w:left="0"/>
        <w:jc w:val="both"/>
      </w:pPr>
      <w:r>
        <w:rPr>
          <w:rFonts w:ascii="Times New Roman"/>
          <w:b w:val="false"/>
          <w:i w:val="false"/>
          <w:color w:val="000000"/>
          <w:sz w:val="28"/>
        </w:rPr>
        <w:t>қоғамдардың тізбесінде:</w:t>
      </w:r>
    </w:p>
    <w:p>
      <w:pPr>
        <w:spacing w:after="0"/>
        <w:ind w:left="0"/>
        <w:jc w:val="both"/>
      </w:pPr>
      <w:r>
        <w:rPr>
          <w:rFonts w:ascii="Times New Roman"/>
          <w:b w:val="false"/>
          <w:i w:val="false"/>
          <w:color w:val="000000"/>
          <w:sz w:val="28"/>
        </w:rPr>
        <w:t>     реттік нөмірі 8-жол алынып тасталсын;</w:t>
      </w:r>
    </w:p>
    <w:p>
      <w:pPr>
        <w:spacing w:after="0"/>
        <w:ind w:left="0"/>
        <w:jc w:val="both"/>
      </w:pPr>
      <w:r>
        <w:rPr>
          <w:rFonts w:ascii="Times New Roman"/>
          <w:b w:val="false"/>
          <w:i w:val="false"/>
          <w:color w:val="000000"/>
          <w:sz w:val="28"/>
        </w:rPr>
        <w:t xml:space="preserve">     3) "Қазақстан Халықтық Жинақ Банкі" ашық акционерлік қоғамы </w:t>
      </w:r>
    </w:p>
    <w:p>
      <w:pPr>
        <w:spacing w:after="0"/>
        <w:ind w:left="0"/>
        <w:jc w:val="both"/>
      </w:pPr>
      <w:r>
        <w:rPr>
          <w:rFonts w:ascii="Times New Roman"/>
          <w:b w:val="false"/>
          <w:i w:val="false"/>
          <w:color w:val="000000"/>
          <w:sz w:val="28"/>
        </w:rPr>
        <w:t xml:space="preserve">акцияларының мемлекеттік пакетін жекешелендіру туралы" Қазақстан </w:t>
      </w:r>
    </w:p>
    <w:p>
      <w:pPr>
        <w:spacing w:after="0"/>
        <w:ind w:left="0"/>
        <w:jc w:val="both"/>
      </w:pPr>
      <w:r>
        <w:rPr>
          <w:rFonts w:ascii="Times New Roman"/>
          <w:b w:val="false"/>
          <w:i w:val="false"/>
          <w:color w:val="000000"/>
          <w:sz w:val="28"/>
        </w:rPr>
        <w:t xml:space="preserve">Республикасы Үкіметінің 2001 жылғы 7 сәуірдегі N 464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P010464_</w:t>
      </w:r>
    </w:p>
    <w:p>
      <w:pPr>
        <w:spacing w:after="0"/>
        <w:ind w:left="0"/>
        <w:jc w:val="both"/>
      </w:pPr>
      <w:r>
        <w:br/>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1-тармақтағы "екінші" деген сөз "төртінші" деген сөзбен ауыстырылсын.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О.Ә.Жандосовқа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