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74be" w14:textId="8247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24 қазандағы N 1587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5 қазан N 1284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"Жекешелендіруге жатпайтын мемлекеттік меншік объектілерінің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тізбесі туралы" Қазақстан Республикасы Үкіметінің 2000 жылғы 24 қазандағы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1587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P001587_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ПҮКЖ-ы, 2000 ж.,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43, 513-құжат) 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қаулыға 2-қосымша мынадай мазмұндағы, реттік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"26 "Қазқараметавтоматика" ААҚ (Қарағанды қаласы) 90%".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