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589d" w14:textId="0035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жөніндегі агенттігінің "Орталық жүзу бассейні" республикалық мемлекеттік қазыналық кәсіпорнын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26 қыркүйектегі N 1253 қаулысы. Күші жойылды - Қазақстан Республикасы Үкіметінің 2014 жылғы 17 сәуірдегі № 372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17.04.2014 </w:t>
      </w:r>
      <w:r>
        <w:rPr>
          <w:rFonts w:ascii="Times New Roman"/>
          <w:b w:val="false"/>
          <w:i w:val="false"/>
          <w:color w:val="ff0000"/>
          <w:sz w:val="28"/>
        </w:rPr>
        <w:t>№ 372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Орталық жүзу бассейнiнiң қаржылық және материалдық-техникалық базасын нығайту, спортшыларды даярлау тиiмдiлiгiн арттыру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Туризм және спорт жөнiндегi агенттiгінің "Орталық жүзу бассейнi" республикалық мемлекеттiк қазыналық кәсiпорны жарғылық капиталында мемлекеттiң 100 пайыздық қатысуымен "Орталық жүзу бассейнi" жабық акционерлiк қоғамы (бұдан әрi - Қоғам) етiп қайта құру жолымен қайта ұйымдастырылсын.  </w:t>
      </w:r>
      <w:r>
        <w:br/>
      </w:r>
      <w:r>
        <w:rPr>
          <w:rFonts w:ascii="Times New Roman"/>
          <w:b w:val="false"/>
          <w:i w:val="false"/>
          <w:color w:val="000000"/>
          <w:sz w:val="28"/>
        </w:rPr>
        <w:t>
      2. Қазақстан Республикасы Қаржы министрлiгінің Мемлекеттiк мүлiк және жекешелендiру комитетi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w:t>
      </w:r>
      <w:r>
        <w:br/>
      </w:r>
      <w:r>
        <w:rPr>
          <w:rFonts w:ascii="Times New Roman"/>
          <w:b w:val="false"/>
          <w:i w:val="false"/>
          <w:color w:val="000000"/>
          <w:sz w:val="28"/>
        </w:rPr>
        <w:t xml:space="preserve">
      1) Қазақстан Республикасында дене шынықтыру мен спортты дамытуға, халықаралық жарыстар мен ел чемпионаттарын өткiзуге қатысу, елдiң ұлттық командаларын және спортшыларды халықаралық жарыстарға дайындау қызметiнiң негiзгi мәнi деп белгілей отырып, Қоғамның Жарғысын бекiтсiн; </w:t>
      </w:r>
      <w:r>
        <w:br/>
      </w:r>
      <w:r>
        <w:rPr>
          <w:rFonts w:ascii="Times New Roman"/>
          <w:b w:val="false"/>
          <w:i w:val="false"/>
          <w:color w:val="000000"/>
          <w:sz w:val="28"/>
        </w:rPr>
        <w:t xml:space="preserve">
      2) Қазақстан Республикасы Туризм және спорт жөнiндегi агенттiгiне Қоғам акцияларының мемлекеттiк пакетiн иелену мен пайдалану құқығын берсiн;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3. Қоса берілiп отырған Қазақстан Республикасы Үкiметiнiң кейбiр шешiмдерiне </w:t>
      </w:r>
      <w:r>
        <w:rPr>
          <w:rFonts w:ascii="Times New Roman"/>
          <w:b w:val="false"/>
          <w:i w:val="false"/>
          <w:color w:val="000000"/>
          <w:sz w:val="28"/>
        </w:rPr>
        <w:t>енгiзілетiн</w:t>
      </w:r>
      <w:r>
        <w:rPr>
          <w:rFonts w:ascii="Times New Roman"/>
          <w:b w:val="false"/>
          <w:i w:val="false"/>
          <w:color w:val="000000"/>
          <w:sz w:val="28"/>
        </w:rPr>
        <w:t xml:space="preserve"> өзгерiстер мен толықтырулар бекiтілсiн. </w:t>
      </w:r>
      <w:r>
        <w:br/>
      </w:r>
      <w:r>
        <w:rPr>
          <w:rFonts w:ascii="Times New Roman"/>
          <w:b w:val="false"/>
          <w:i w:val="false"/>
          <w:color w:val="000000"/>
          <w:sz w:val="28"/>
        </w:rPr>
        <w:t xml:space="preserve">
      4.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26 қыркүйектегі  </w:t>
      </w:r>
      <w:r>
        <w:br/>
      </w:r>
      <w:r>
        <w:rPr>
          <w:rFonts w:ascii="Times New Roman"/>
          <w:b w:val="false"/>
          <w:i w:val="false"/>
          <w:color w:val="000000"/>
          <w:sz w:val="28"/>
        </w:rPr>
        <w:t xml:space="preserve">
N 1253 қаулысымен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Қазақстан Республикасы Үкiметiнiң кейбiр шешімдерiне енгiзiлетiн өзгерiстер мен толықтырулар </w:t>
      </w:r>
    </w:p>
    <w:bookmarkEnd w:id="1"/>
    <w:bookmarkStart w:name="z2" w:id="2"/>
    <w:p>
      <w:pPr>
        <w:spacing w:after="0"/>
        <w:ind w:left="0"/>
        <w:jc w:val="both"/>
      </w:pPr>
      <w:r>
        <w:rPr>
          <w:rFonts w:ascii="Times New Roman"/>
          <w:b w:val="false"/>
          <w:i w:val="false"/>
          <w:color w:val="000000"/>
          <w:sz w:val="28"/>
        </w:rPr>
        <w:t xml:space="preserve">
      1. "Алматы қаласының аумағында орналасқан ұйымдар мен объектілерге қатысты мемлекеттiк меншiк түрлерi туралы" Қазақстан Республикасы Үкiметiнiң 1998 жылғы 9 қарашадағы N 1141 </w:t>
      </w:r>
      <w:r>
        <w:rPr>
          <w:rFonts w:ascii="Times New Roman"/>
          <w:b w:val="false"/>
          <w:i w:val="false"/>
          <w:color w:val="000000"/>
          <w:sz w:val="28"/>
          <w:u w:val="single"/>
        </w:rPr>
        <w:t xml:space="preserve">қаулысына </w:t>
      </w:r>
      <w:r>
        <w:rPr>
          <w:rFonts w:ascii="Times New Roman"/>
          <w:b w:val="false"/>
          <w:i w:val="false"/>
          <w:color w:val="000000"/>
          <w:sz w:val="28"/>
        </w:rPr>
        <w:t xml:space="preserve">(Қазақстан Республикасының ПYКЖ-ы, 1998 ж., N 41, 371-құжат): </w:t>
      </w:r>
      <w:r>
        <w:br/>
      </w:r>
      <w:r>
        <w:rPr>
          <w:rFonts w:ascii="Times New Roman"/>
          <w:b w:val="false"/>
          <w:i w:val="false"/>
          <w:color w:val="000000"/>
          <w:sz w:val="28"/>
        </w:rPr>
        <w:t xml:space="preserve">
      көрсетілген қаулыға 3-қосымшада: </w:t>
      </w:r>
      <w:r>
        <w:br/>
      </w:r>
      <w:r>
        <w:rPr>
          <w:rFonts w:ascii="Times New Roman"/>
          <w:b w:val="false"/>
          <w:i w:val="false"/>
          <w:color w:val="000000"/>
          <w:sz w:val="28"/>
        </w:rPr>
        <w:t xml:space="preserve">
      реттiк нөмiрi 179-жол алынып тасталсын; </w:t>
      </w:r>
      <w:r>
        <w:br/>
      </w:r>
      <w:r>
        <w:rPr>
          <w:rFonts w:ascii="Times New Roman"/>
          <w:b w:val="false"/>
          <w:i w:val="false"/>
          <w:color w:val="000000"/>
          <w:sz w:val="28"/>
        </w:rPr>
        <w:t xml:space="preserve">
      көрсетiлген қаулыға 4-қосымша: </w:t>
      </w:r>
      <w:r>
        <w:br/>
      </w:r>
      <w:r>
        <w:rPr>
          <w:rFonts w:ascii="Times New Roman"/>
          <w:b w:val="false"/>
          <w:i w:val="false"/>
          <w:color w:val="000000"/>
          <w:sz w:val="28"/>
        </w:rPr>
        <w:t xml:space="preserve">
      мынадай мазмұндағы реттiк нөмiрi 129-жолмен толықтырылсын: </w:t>
      </w:r>
      <w:r>
        <w:br/>
      </w:r>
      <w:r>
        <w:rPr>
          <w:rFonts w:ascii="Times New Roman"/>
          <w:b w:val="false"/>
          <w:i w:val="false"/>
          <w:color w:val="000000"/>
          <w:sz w:val="28"/>
        </w:rPr>
        <w:t xml:space="preserve">
      "129 Орталық жүзу бассейнi, Абай даңғылы, 48-үй". </w:t>
      </w:r>
    </w:p>
    <w:bookmarkEnd w:id="2"/>
    <w:bookmarkStart w:name="z3" w:id="3"/>
    <w:p>
      <w:pPr>
        <w:spacing w:after="0"/>
        <w:ind w:left="0"/>
        <w:jc w:val="both"/>
      </w:pP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"Алматы қаласы" бөлiмi мынадай мазмұндағы реттiк нөмiрi 123-30-жолмен толықтырылсын:  </w:t>
      </w:r>
      <w:r>
        <w:br/>
      </w:r>
      <w:r>
        <w:rPr>
          <w:rFonts w:ascii="Times New Roman"/>
          <w:b w:val="false"/>
          <w:i w:val="false"/>
          <w:color w:val="000000"/>
          <w:sz w:val="28"/>
        </w:rPr>
        <w:t xml:space="preserve">
      "123-30 Орталық жүзу бассейнi" ЖАҚ".  </w:t>
      </w:r>
    </w:p>
    <w:bookmarkEnd w:id="3"/>
    <w:bookmarkStart w:name="z4" w:id="4"/>
    <w:p>
      <w:pPr>
        <w:spacing w:after="0"/>
        <w:ind w:left="0"/>
        <w:jc w:val="both"/>
      </w:pP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Туризм және спорт жөніндегі агенттігіне" бөлімі мынадай мазмұндағы реттік нөмірі 228-3-жолмен толықтырылсын: </w:t>
      </w:r>
      <w:r>
        <w:br/>
      </w:r>
      <w:r>
        <w:rPr>
          <w:rFonts w:ascii="Times New Roman"/>
          <w:b w:val="false"/>
          <w:i w:val="false"/>
          <w:color w:val="000000"/>
          <w:sz w:val="28"/>
        </w:rPr>
        <w:t xml:space="preserve">
      "228-3 Орталық жүзу бассейнi" ЖАҚ". </w:t>
      </w:r>
    </w:p>
    <w:bookmarkEnd w:id="4"/>
    <w:bookmarkStart w:name="z5" w:id="5"/>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2004.10.29. N 1130  </w:t>
      </w:r>
      <w:r>
        <w:rPr>
          <w:rFonts w:ascii="Times New Roman"/>
          <w:b w:val="false"/>
          <w:i w:val="false"/>
          <w:color w:val="000000"/>
          <w:sz w:val="28"/>
        </w:rPr>
        <w:t>қаулысымен</w:t>
      </w:r>
      <w:r>
        <w:rPr>
          <w:rFonts w:ascii="Times New Roman"/>
          <w:b w:val="false"/>
          <w:i w:val="false"/>
          <w:color w:val="ff0000"/>
          <w:sz w:val="28"/>
        </w:rPr>
        <w:t xml:space="preserve">.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