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7287" w14:textId="ab07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"Химпром" ашық акционерлік қоғамының өндірістік қуатын дамыту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26 қыркүйектегі N 1242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2008.04.23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Тараз қаласының "Химпром" ашық акционерлік қоғамы өндірісінің шығынсыздығына, ресурстарының тиімділігіне әрі пайдаланылуына, өнімін өткізу рыногын кеңейтуіне қол жеткізу, сондай-ақ фосфор қосалқы саласын одан әрі дамытуды қамтамасыз ету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Конкурстық басқарушы мен инвестор "Alsotrans International Group AG" компаниясының арасындағы шартпен Тараз қаласы "Химпром" ашық акционерлік қоғамының (бұдан әрі - "Химпром" ААҚ) мүлкін сенімді басқаруға алған "Химпром-2030" жауапкершілігі шектеулі серіктестігінің (бұдан әрі - "Химпром-2030" ЖШС) бірінші және екінші кезектегі несиегерлер алдында қабылдаған міндеттемелері, сондай-ақ олардың құқықтық сабақтастығы назарға алынсын.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Энергетика және минералдық ресурстар министрлігі "Қазфосфат" ЖШС өндірістері үшін белгіленгеннен аспайтын баға мен тарифтер бойынша фосфорит кенін және темір жол жылжымалы құрамын "Химпром-2030" ЖШС өндірістік бағдарламасына үздіксіз жеткізуді қамтамасыз етсін.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табиғи монополияларды реттеу, бәсекелестікті қорғау және шағын бизнесті қолдау жөніндегі агенттігі мүдделі министрліктермен, "Қазақстан темір жолы" республикалық мемлекеттік кәсіпорнымен және "KEGOC" ашық акционерлік қоғамымен (бұдан әрі - "KEGOC" ААҚ) бірлесе отырып,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"Химпром-2030" ЖШС-ның темір жол көлігімен жүктер тасымалдау тарифтеріне - 50%-ға;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"KEGOC" ААҚ желілері бойынша электр энергиясын беру жөніндегі қызмет көрсету тарифтеріне 50%-ға төмендетілген коэффициент белгілеу мүмкіндігін қарастырсын.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Энергетика және минералдық ресурстар министрлігі заңнамада белгіленген тәртіппен "Химпром" ААҚ-тың қажетті лицензиялары мен рұқсат құжаттамасын "Химпром-2030" ЖШС-ке қайта ресімдеуді қамтамасыз етсін.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Сыртқы істер министрлігінің Инвестициялар жөніндегі комитеті заңнамада белгіленген тәртіппен мемлекеттік қолдау шараларын көрсету мәніне "Химпром-2030" ЖШС-тің инвестициялық жобасын қарасын.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Қазақстан Республикасы Премьер-Министрінің орынбасары В.С.Школьникке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бірінші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