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4dee" w14:textId="b604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темір жолы" республикалық мемлекеттік кәсіпорнының "Арнайы әскерилендірілген күзет қызметі" және "Теміржолмүлік" еншілес мемлекеттік кәсіпорындарын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22 қыркүйек N 1227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2001 жылғы 4 маусымдағы N 756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P010756_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Қазақстан Республикасының Темір жол көлігін қайта құрылымдаудың 2001-2005 жылдарға арналған бағдарламасына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темір жолы" республикалық мемлекеттік кәсіпорнының "Арнайы әскерилендірілген күзет қызметі" және "Теміржолмүлік" еншілес мемлекеттік кәсіпорындары оларды тиісінше "Әскерилендірілген темір жол күзеті" және "Теміржолмүлік" ашық акционерлік қоғамдары (бұдан әрі - Қоғамдар) етіп қайта құру жолымен, жарғылық капиталдарына мемлекеттің 100 пайыз қатысуымен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Республикасының Көлік және коммуникациялар министрлігімен бірлесіп,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Қоғамдардың жарғыларын бекіту кезінде: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"Әскерилендірілген темір жол күзеті" - темір жолда жүктерді алып жүру және күзету, темір жол саласының объектілерін күзету;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"Теміржолмүлік" - ғимараттар мен құрылыстарды ұстау және пайдалану, құрылыс және жөндеу қызметінің негізгі мәні болып белгілесін;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Қоғамдардың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Қоғамдардың акцияларының мемлекеттік пакетін иелену және пайдалану құқықтарын Қазақстан Республикасының Көлік және коммуникациялар министрлігіне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үлестері республикалық меншікке жатқызылған акционерлік қоғамдар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серіктестіктердің тізбесіндегі: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"Алматы қаласы" бөлімі мынадай мазмұндағы реттік нөмірлері 123-53,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123-54-жолдармен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"123-53  "Әскерилендірілген темір жол күзеті"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123-54  "Теміржолмүлік"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"Республикалық меншіктегі ұйымдар акцияларының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пакеттері мен мемлекеттік үлестеріне иелік ету және пайдалану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беру туралы" Қазақстан Республикасы Үкіметінің 1999 жылғы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Көлік және коммуникациялар министрлігіне"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бөлімі мынадай мазмұндағы реттік нөмірлері 160-8, 160-9-жолдармен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"160-8   "Әскерилендірілген темір жол күзеті"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160-9   "Теміржолмүлік" ААҚ".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