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b19c" w14:textId="2c8b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"N 406 ГА Авиажөндеу зауыты" ААҚ акцияларының мемлекеттік пакетін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қыркүйек N 1194. Күші жойылды - ҚР Үкіметінің 2002.06.19. N 676 қаулысымен ~P020676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21 шілдедегі N 1095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мақұлданған Қазақстан Республикасында мемлекеттік мүлікті басқару және жекешелендіру тұжырымдамасын іске асыру әрі авиажөндеу өнеркәсібіне қосымша инвестиция тарту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заңнамада белгіленген тәртіппен негізгі тендерлік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 инвестиция тарту деп көздей отырып, тендер өткізу жолымен "N 406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Авиажөндеу зауыты" ашық акционерлік қоғамының (Ақтөбе қаласы) акциялары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пакетінің 60%-ын жекешелендіруді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