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ac6c" w14:textId="38ca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Yкiметi арасында табысқа салынатын салықтарға қатысты қосарланған салық салуды болдырмау және салық төлеуден жалтаруға жол бермеу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11 қыркүйек N 1176</w:t>
      </w:r>
    </w:p>
    <w:p>
      <w:pPr>
        <w:spacing w:after="0"/>
        <w:ind w:left="0"/>
        <w:jc w:val="both"/>
      </w:pPr>
      <w:bookmarkStart w:name="z0" w:id="0"/>
      <w:r>
        <w:rPr>
          <w:rFonts w:ascii="Times New Roman"/>
          <w:b w:val="false"/>
          <w:i w:val="false"/>
          <w:color w:val="000000"/>
          <w:sz w:val="28"/>
        </w:rPr>
        <w:t xml:space="preserve">
      Мемлекеттер арасындағы екi жақты байланыстарды тереңдету және Қазақстан Республикасы мен Қытай Халық Республикасы арасындағы экономикалық қатынастардың одан әрi дамуы үшiн құқықтық негiз жасау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Қытай Халық Республикасының Yкiметi арасында табысқа салынатын салықтарға қатысты қосарланған салық салуды болдырмау және салық төлеуден жалтаруға жол бермеу туралы келiсiмнiң жобасы мақұлдансын. </w:t>
      </w:r>
      <w:r>
        <w:br/>
      </w:r>
      <w:r>
        <w:rPr>
          <w:rFonts w:ascii="Times New Roman"/>
          <w:b w:val="false"/>
          <w:i w:val="false"/>
          <w:color w:val="000000"/>
          <w:sz w:val="28"/>
        </w:rPr>
        <w:t xml:space="preserve">
      2. Қазақстан Республикасының Қаржы министрi Мәжит Төлеубекұлы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Есенбаевқа Қазақстан Республикасының Yкiметi атынан Қазақстан </w:t>
      </w:r>
    </w:p>
    <w:p>
      <w:pPr>
        <w:spacing w:after="0"/>
        <w:ind w:left="0"/>
        <w:jc w:val="both"/>
      </w:pPr>
      <w:r>
        <w:rPr>
          <w:rFonts w:ascii="Times New Roman"/>
          <w:b w:val="false"/>
          <w:i w:val="false"/>
          <w:color w:val="000000"/>
          <w:sz w:val="28"/>
        </w:rPr>
        <w:t xml:space="preserve">Республикасының Үкiметi мен Қытай Халық Республикасының Yкiметi арасында </w:t>
      </w:r>
    </w:p>
    <w:p>
      <w:pPr>
        <w:spacing w:after="0"/>
        <w:ind w:left="0"/>
        <w:jc w:val="both"/>
      </w:pPr>
      <w:r>
        <w:rPr>
          <w:rFonts w:ascii="Times New Roman"/>
          <w:b w:val="false"/>
          <w:i w:val="false"/>
          <w:color w:val="000000"/>
          <w:sz w:val="28"/>
        </w:rPr>
        <w:t xml:space="preserve">табысқа салынатын салықтарға қатысты қосарланған салық салуды болдырмау </w:t>
      </w:r>
    </w:p>
    <w:p>
      <w:pPr>
        <w:spacing w:after="0"/>
        <w:ind w:left="0"/>
        <w:jc w:val="both"/>
      </w:pPr>
      <w:r>
        <w:rPr>
          <w:rFonts w:ascii="Times New Roman"/>
          <w:b w:val="false"/>
          <w:i w:val="false"/>
          <w:color w:val="000000"/>
          <w:sz w:val="28"/>
        </w:rPr>
        <w:t xml:space="preserve">және салық төлеуден жалтаруға жол бермеу туралы келiсiм жасасуға өкiлеттiк </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Қытай Халық Республикасының </w:t>
      </w:r>
    </w:p>
    <w:p>
      <w:pPr>
        <w:spacing w:after="0"/>
        <w:ind w:left="0"/>
        <w:jc w:val="both"/>
      </w:pPr>
      <w:r>
        <w:rPr>
          <w:rFonts w:ascii="Times New Roman"/>
          <w:b w:val="false"/>
          <w:i w:val="false"/>
          <w:color w:val="000000"/>
          <w:sz w:val="28"/>
        </w:rPr>
        <w:t>    Yкiметi арасындағы табысқа салынатын салықтарға қатысты қосарланған</w:t>
      </w:r>
    </w:p>
    <w:p>
      <w:pPr>
        <w:spacing w:after="0"/>
        <w:ind w:left="0"/>
        <w:jc w:val="both"/>
      </w:pPr>
      <w:r>
        <w:rPr>
          <w:rFonts w:ascii="Times New Roman"/>
          <w:b w:val="false"/>
          <w:i w:val="false"/>
          <w:color w:val="000000"/>
          <w:sz w:val="28"/>
        </w:rPr>
        <w:t xml:space="preserve">       салық салуды болдырмау және салық салудан жалтаруға жол бермеу </w:t>
      </w:r>
    </w:p>
    <w:p>
      <w:pPr>
        <w:spacing w:after="0"/>
        <w:ind w:left="0"/>
        <w:jc w:val="both"/>
      </w:pPr>
      <w:r>
        <w:rPr>
          <w:rFonts w:ascii="Times New Roman"/>
          <w:b w:val="false"/>
          <w:i w:val="false"/>
          <w:color w:val="000000"/>
          <w:sz w:val="28"/>
        </w:rPr>
        <w:t xml:space="preserve">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Қытай Халық Республикасының </w:t>
      </w:r>
    </w:p>
    <w:p>
      <w:pPr>
        <w:spacing w:after="0"/>
        <w:ind w:left="0"/>
        <w:jc w:val="both"/>
      </w:pPr>
      <w:r>
        <w:rPr>
          <w:rFonts w:ascii="Times New Roman"/>
          <w:b w:val="false"/>
          <w:i w:val="false"/>
          <w:color w:val="000000"/>
          <w:sz w:val="28"/>
        </w:rPr>
        <w:t>Үкіметі</w:t>
      </w:r>
    </w:p>
    <w:p>
      <w:pPr>
        <w:spacing w:after="0"/>
        <w:ind w:left="0"/>
        <w:jc w:val="both"/>
      </w:pPr>
      <w:r>
        <w:rPr>
          <w:rFonts w:ascii="Times New Roman"/>
          <w:b w:val="false"/>
          <w:i w:val="false"/>
          <w:color w:val="000000"/>
          <w:sz w:val="28"/>
        </w:rPr>
        <w:t xml:space="preserve">     Табысқа салынатын салықтарға қатысты қосарланған салық салуды </w:t>
      </w:r>
    </w:p>
    <w:p>
      <w:pPr>
        <w:spacing w:after="0"/>
        <w:ind w:left="0"/>
        <w:jc w:val="both"/>
      </w:pPr>
      <w:r>
        <w:rPr>
          <w:rFonts w:ascii="Times New Roman"/>
          <w:b w:val="false"/>
          <w:i w:val="false"/>
          <w:color w:val="000000"/>
          <w:sz w:val="28"/>
        </w:rPr>
        <w:t xml:space="preserve">болдырмау және салық салудан жалтаруға жол бермеу туралы келiсiм жасасуды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мына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КЕЛIСIМ ҚОЛДАНЫЛАТЫН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Уағдаласушы Мемлекеттердiң бiрiнiң немесе екеуiнiң де </w:t>
      </w:r>
    </w:p>
    <w:p>
      <w:pPr>
        <w:spacing w:after="0"/>
        <w:ind w:left="0"/>
        <w:jc w:val="both"/>
      </w:pPr>
      <w:r>
        <w:rPr>
          <w:rFonts w:ascii="Times New Roman"/>
          <w:b w:val="false"/>
          <w:i w:val="false"/>
          <w:color w:val="000000"/>
          <w:sz w:val="28"/>
        </w:rPr>
        <w:t>резидентi болып табылатын тұлғаларға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КЕЛIСIМ ҚОЛДАНЫЛАТЫН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салық алу әдiстерiне қарамастан, Уағдаласушы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Мемлекеттiң немесе оның жергiлiктi өкiмет органдарының атынан алатын </w:t>
      </w:r>
    </w:p>
    <w:p>
      <w:pPr>
        <w:spacing w:after="0"/>
        <w:ind w:left="0"/>
        <w:jc w:val="both"/>
      </w:pPr>
      <w:r>
        <w:rPr>
          <w:rFonts w:ascii="Times New Roman"/>
          <w:b w:val="false"/>
          <w:i w:val="false"/>
          <w:color w:val="000000"/>
          <w:sz w:val="28"/>
        </w:rPr>
        <w:t>табысқа салынатын салықтарға қолданылады.</w:t>
      </w:r>
    </w:p>
    <w:p>
      <w:pPr>
        <w:spacing w:after="0"/>
        <w:ind w:left="0"/>
        <w:jc w:val="both"/>
      </w:pPr>
      <w:r>
        <w:rPr>
          <w:rFonts w:ascii="Times New Roman"/>
          <w:b w:val="false"/>
          <w:i w:val="false"/>
          <w:color w:val="000000"/>
          <w:sz w:val="28"/>
        </w:rPr>
        <w:t xml:space="preserve">     2. Табысқа салынатын салықтар деп жылжитын және жылжымайтын мүлiктi </w:t>
      </w:r>
    </w:p>
    <w:p>
      <w:pPr>
        <w:spacing w:after="0"/>
        <w:ind w:left="0"/>
        <w:jc w:val="both"/>
      </w:pPr>
      <w:r>
        <w:rPr>
          <w:rFonts w:ascii="Times New Roman"/>
          <w:b w:val="false"/>
          <w:i w:val="false"/>
          <w:color w:val="000000"/>
          <w:sz w:val="28"/>
        </w:rPr>
        <w:t xml:space="preserve">шеттетуден алынған табыстарға салынатын салықтарды, сондай-ақ капитал </w:t>
      </w:r>
    </w:p>
    <w:p>
      <w:pPr>
        <w:spacing w:after="0"/>
        <w:ind w:left="0"/>
        <w:jc w:val="both"/>
      </w:pPr>
      <w:r>
        <w:rPr>
          <w:rFonts w:ascii="Times New Roman"/>
          <w:b w:val="false"/>
          <w:i w:val="false"/>
          <w:color w:val="000000"/>
          <w:sz w:val="28"/>
        </w:rPr>
        <w:t xml:space="preserve">құнының өсiмiнен алынатын салықтарды қоса, табыстың жалпы сомасынан немесе </w:t>
      </w:r>
    </w:p>
    <w:p>
      <w:pPr>
        <w:spacing w:after="0"/>
        <w:ind w:left="0"/>
        <w:jc w:val="both"/>
      </w:pPr>
      <w:r>
        <w:rPr>
          <w:rFonts w:ascii="Times New Roman"/>
          <w:b w:val="false"/>
          <w:i w:val="false"/>
          <w:color w:val="000000"/>
          <w:sz w:val="28"/>
        </w:rPr>
        <w:t>табыстың жеке элементтерiнен алынатын барлық салықтың түрлерi есептеледi.</w:t>
      </w:r>
    </w:p>
    <w:p>
      <w:pPr>
        <w:spacing w:after="0"/>
        <w:ind w:left="0"/>
        <w:jc w:val="both"/>
      </w:pPr>
      <w:r>
        <w:rPr>
          <w:rFonts w:ascii="Times New Roman"/>
          <w:b w:val="false"/>
          <w:i w:val="false"/>
          <w:color w:val="000000"/>
          <w:sz w:val="28"/>
        </w:rPr>
        <w:t xml:space="preserve">     3. Осы Келiсiм қолданылатын қазiргi салықтар, атап айтқанда, мыналар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(i) заңды тұлғалардың табысынан алынатын салық;</w:t>
      </w:r>
    </w:p>
    <w:p>
      <w:pPr>
        <w:spacing w:after="0"/>
        <w:ind w:left="0"/>
        <w:jc w:val="both"/>
      </w:pPr>
      <w:r>
        <w:rPr>
          <w:rFonts w:ascii="Times New Roman"/>
          <w:b w:val="false"/>
          <w:i w:val="false"/>
          <w:color w:val="000000"/>
          <w:sz w:val="28"/>
        </w:rPr>
        <w:t>     (ii) жеке тұлғалардың табысынан алынатын салық;</w:t>
      </w:r>
    </w:p>
    <w:p>
      <w:pPr>
        <w:spacing w:after="0"/>
        <w:ind w:left="0"/>
        <w:jc w:val="both"/>
      </w:pPr>
      <w:r>
        <w:rPr>
          <w:rFonts w:ascii="Times New Roman"/>
          <w:b w:val="false"/>
          <w:i w:val="false"/>
          <w:color w:val="000000"/>
          <w:sz w:val="28"/>
        </w:rPr>
        <w:t>     (бұдан әрi - "Қазақстан салығы" деп аталады);</w:t>
      </w:r>
    </w:p>
    <w:p>
      <w:pPr>
        <w:spacing w:after="0"/>
        <w:ind w:left="0"/>
        <w:jc w:val="both"/>
      </w:pPr>
      <w:r>
        <w:rPr>
          <w:rFonts w:ascii="Times New Roman"/>
          <w:b w:val="false"/>
          <w:i w:val="false"/>
          <w:color w:val="000000"/>
          <w:sz w:val="28"/>
        </w:rPr>
        <w:t>     b) Қытайда:</w:t>
      </w:r>
    </w:p>
    <w:p>
      <w:pPr>
        <w:spacing w:after="0"/>
        <w:ind w:left="0"/>
        <w:jc w:val="both"/>
      </w:pPr>
      <w:r>
        <w:rPr>
          <w:rFonts w:ascii="Times New Roman"/>
          <w:b w:val="false"/>
          <w:i w:val="false"/>
          <w:color w:val="000000"/>
          <w:sz w:val="28"/>
        </w:rPr>
        <w:t>     (i) жеке тұлғалардан алынатын табыс салығы;</w:t>
      </w:r>
    </w:p>
    <w:p>
      <w:pPr>
        <w:spacing w:after="0"/>
        <w:ind w:left="0"/>
        <w:jc w:val="both"/>
      </w:pPr>
      <w:r>
        <w:rPr>
          <w:rFonts w:ascii="Times New Roman"/>
          <w:b w:val="false"/>
          <w:i w:val="false"/>
          <w:color w:val="000000"/>
          <w:sz w:val="28"/>
        </w:rPr>
        <w:t xml:space="preserve">     (ii) шетелдiк инвестициялары бар кәсiпорындардан және шетелдiк </w:t>
      </w:r>
    </w:p>
    <w:p>
      <w:pPr>
        <w:spacing w:after="0"/>
        <w:ind w:left="0"/>
        <w:jc w:val="both"/>
      </w:pPr>
      <w:r>
        <w:rPr>
          <w:rFonts w:ascii="Times New Roman"/>
          <w:b w:val="false"/>
          <w:i w:val="false"/>
          <w:color w:val="000000"/>
          <w:sz w:val="28"/>
        </w:rPr>
        <w:t>кәсiпорындардан алынатын табыс салығы;</w:t>
      </w:r>
    </w:p>
    <w:p>
      <w:pPr>
        <w:spacing w:after="0"/>
        <w:ind w:left="0"/>
        <w:jc w:val="both"/>
      </w:pPr>
      <w:r>
        <w:rPr>
          <w:rFonts w:ascii="Times New Roman"/>
          <w:b w:val="false"/>
          <w:i w:val="false"/>
          <w:color w:val="000000"/>
          <w:sz w:val="28"/>
        </w:rPr>
        <w:t>     (бұдан әрi - "Қытай салығы"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Осы Келiсiм, сондай-ақ Келiсiмге қол қойылған күннен кейiн қолданылып жүрген салықтарға қосымша немесе солардың орнына алынатын кез келген ұқсас немесе iс жүзіндегi осындай салықтарға қолданылады. Уағдаласушы Мемлекеттердiң құзыреттi органдары өздерiнiң тиiстi салық заңдарына енгiзiлетiн кез келген елеулi өзгерiстер туралы осындай өзгерiстерден кейiн оларға сәйкес келетiн уақыт кезеңi iшiнде бiр-бiрiн хабардар етiп отырады.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ЖАЛПЫ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түпнұсқа мәтiннен өзгеше туындамаса, осы Келiсiмнiң мақсаттары үшiн: </w:t>
      </w:r>
      <w:r>
        <w:br/>
      </w:r>
      <w:r>
        <w:rPr>
          <w:rFonts w:ascii="Times New Roman"/>
          <w:b w:val="false"/>
          <w:i w:val="false"/>
          <w:color w:val="000000"/>
          <w:sz w:val="28"/>
        </w:rPr>
        <w:t xml:space="preserve">
      а) "Қазақстан" терминi Қазақстан Республикасын білдiредi. Географиялық мағынасында пайдаланғанда "Қазақстан" терминi Қазақстан Республикасының мемлекеттiк аумағын және Қазақстан өзінiң заңдарына және халықаралық уағдаластықтарға сәйкес өзiнiң егемендi құқықтары мен заңдық хұкiмiн жүзеге асыратын және оның салық заңдары қолданылатын аймақты қамтиды; </w:t>
      </w:r>
      <w:r>
        <w:br/>
      </w:r>
      <w:r>
        <w:rPr>
          <w:rFonts w:ascii="Times New Roman"/>
          <w:b w:val="false"/>
          <w:i w:val="false"/>
          <w:color w:val="000000"/>
          <w:sz w:val="28"/>
        </w:rPr>
        <w:t xml:space="preserve">
      b) "Қытай" терминi Қытай Халық Республикасын бiлдiредi; географиялық мағынасында пайдаланғанда Қытайдың салық салуға байланысты заңдары қолданылатын оның аумақтық суларын және Қытай Халық Республикасының халықаралық құқыққа сәйкес теңiз түбiнiң және оның қойнауының ресурстарын және шектесетiн сулардағы ресурстарды зерттеу және игеру жөнiндегi егемендi құқықтары бар оның аумақтық суларынан тыс кез келген алаңды қоса, Қытай Халық Республикасының бүкiл аумағын бiлдiредi; </w:t>
      </w:r>
      <w:r>
        <w:br/>
      </w:r>
      <w:r>
        <w:rPr>
          <w:rFonts w:ascii="Times New Roman"/>
          <w:b w:val="false"/>
          <w:i w:val="false"/>
          <w:color w:val="000000"/>
          <w:sz w:val="28"/>
        </w:rPr>
        <w:t xml:space="preserve">
      с) "Уағдаласушы Мемлекет" және "екiншi Уағдаласушы Мемлекет" терминдерi түпнұсқа мәтiнiне қарай Қытайды немесе Қазақстанды бiлдiредi; </w:t>
      </w:r>
      <w:r>
        <w:br/>
      </w:r>
      <w:r>
        <w:rPr>
          <w:rFonts w:ascii="Times New Roman"/>
          <w:b w:val="false"/>
          <w:i w:val="false"/>
          <w:color w:val="000000"/>
          <w:sz w:val="28"/>
        </w:rPr>
        <w:t xml:space="preserve">
      d) "салық" терминi түпнұсқа мәтiнiне қарай Қытай салығын немесе Қазақстан салығын бiлдiредi; </w:t>
      </w:r>
      <w:r>
        <w:br/>
      </w:r>
      <w:r>
        <w:rPr>
          <w:rFonts w:ascii="Times New Roman"/>
          <w:b w:val="false"/>
          <w:i w:val="false"/>
          <w:color w:val="000000"/>
          <w:sz w:val="28"/>
        </w:rPr>
        <w:t xml:space="preserve">
      е) "тұлға" терминi жеке тұлғаны, компанияны және тұлғалардың кез келген басқа да бiрлестiгiн бiлдiредi; </w:t>
      </w:r>
      <w:r>
        <w:br/>
      </w:r>
      <w:r>
        <w:rPr>
          <w:rFonts w:ascii="Times New Roman"/>
          <w:b w:val="false"/>
          <w:i w:val="false"/>
          <w:color w:val="000000"/>
          <w:sz w:val="28"/>
        </w:rPr>
        <w:t xml:space="preserve">
      f) "компания" терминi салық салу мақсаттары үшiн корпоративтiк бiрлестiк ретiнде қарастырылатын кез келген корпоративтiк бiрлестiктi немесе кез келген экономикалық бiрлiктi білдiредi; </w:t>
      </w:r>
      <w:r>
        <w:br/>
      </w:r>
      <w:r>
        <w:rPr>
          <w:rFonts w:ascii="Times New Roman"/>
          <w:b w:val="false"/>
          <w:i w:val="false"/>
          <w:color w:val="000000"/>
          <w:sz w:val="28"/>
        </w:rPr>
        <w:t xml:space="preserve">
      g) "Уағдаласушы Мемлекеттiң кәсiпорны" және "екiншi Уағдаласушы Мемлекеттiң кәсiпорны" терминдерi тиiсiнше бiр Уағдаласушы Мемлекеттiң резидентi басқаратын кәсiпорынды және екіншi Уағдаласушы Мемлекеттiң резидентi басқаратын кәсіпорынды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бір Уағдаласушы Мемлекеттің азаматтығы бар кез келген жеке тұлғаны; </w:t>
      </w:r>
      <w:r>
        <w:br/>
      </w:r>
      <w:r>
        <w:rPr>
          <w:rFonts w:ascii="Times New Roman"/>
          <w:b w:val="false"/>
          <w:i w:val="false"/>
          <w:color w:val="000000"/>
          <w:sz w:val="28"/>
        </w:rPr>
        <w:t xml:space="preserve">
      (іі) Уағдаласушы Мемлекеттiң қолданылып жүрген заңдары негiзiнде өз мәртебесiн алған кез келген заңды тұлғаны, әрiптестiктi немесе қауымдастықты бiлдiредi; </w:t>
      </w:r>
      <w:r>
        <w:br/>
      </w:r>
      <w:r>
        <w:rPr>
          <w:rFonts w:ascii="Times New Roman"/>
          <w:b w:val="false"/>
          <w:i w:val="false"/>
          <w:color w:val="000000"/>
          <w:sz w:val="28"/>
        </w:rPr>
        <w:t xml:space="preserve">
      (i) "халықаралық тасымал" терминi теңiз, әуе кемелерi немесе жер көлiгi тек қана екiншi Уағдаласушы Мемлекеттiң бекеттерi арасында пайдаланылатын жағдайлардан басқа, Уағдаласушы Мемлекеттiң кәсiпорны пайдаланатын теңiз немесе әуе көлiгiмен немесе жер көлiгiмен жүзеге асырылатын кез келген тасымалды білдiредi; </w:t>
      </w:r>
      <w:r>
        <w:br/>
      </w:r>
      <w:r>
        <w:rPr>
          <w:rFonts w:ascii="Times New Roman"/>
          <w:b w:val="false"/>
          <w:i w:val="false"/>
          <w:color w:val="000000"/>
          <w:sz w:val="28"/>
        </w:rPr>
        <w:t xml:space="preserve">
      j) "құзыреттi орган" терминi Қытай жағдайында Салық Әкiмшiлiгiн немесе оның уәкiлеттi өкiлiн және Қазақстан жағдайында Қаржы министрлiгiн немесе оның уәкiлеттi өкiлін бiлдiредi. </w:t>
      </w:r>
      <w:r>
        <w:br/>
      </w:r>
      <w:r>
        <w:rPr>
          <w:rFonts w:ascii="Times New Roman"/>
          <w:b w:val="false"/>
          <w:i w:val="false"/>
          <w:color w:val="000000"/>
          <w:sz w:val="28"/>
        </w:rPr>
        <w:t xml:space="preserve">
      2. Уағдаласушы Мемлекет осы Келiсiмдi қолданғанда, онда айқындалмаған кез келген термин, егер мәтiннен өзгеше туындамаса, осы Келiсiм қолданылатын салықтарға қатысты осы Уағдаласушы Мемлекеттiң заңдары бойынша ол осы кезде қандай мағынада болса, сондай мағынаға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мақсаттары үшiн "Уағдаласушы Мемлекеттiң резидентi" терминi осы Мемлекеттiң заңдары бойынша өзiнiң тұрғылықты жерi, резиденттiгi, бас офисiнiң орналасқан жерi, басқару орны немесе кез келген осындай өлшемi негiзінде онда салық салынуға жататын кез келген тұлғаны бiлдiредi.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былай анықталады: </w:t>
      </w:r>
      <w:r>
        <w:br/>
      </w:r>
      <w:r>
        <w:rPr>
          <w:rFonts w:ascii="Times New Roman"/>
          <w:b w:val="false"/>
          <w:i w:val="false"/>
          <w:color w:val="000000"/>
          <w:sz w:val="28"/>
        </w:rPr>
        <w:t xml:space="preserve">
      а) ол өзiнiң иелiгiндегi тұрақты баспанасы орналасқан Мемлекеттiң резидентi болып есептеледi; егер оның Уағдаласушы Мемлекеттердiң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егер оның Уағдаласушы Мемлекеттердің бiреуiнде де өзiнiң иелiгiндегi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бiреуiнде де тұрмаса, ол азаматы болып табылатын Мемлекеттің резидентi болып есептеледi; </w:t>
      </w:r>
      <w:r>
        <w:br/>
      </w:r>
      <w:r>
        <w:rPr>
          <w:rFonts w:ascii="Times New Roman"/>
          <w:b w:val="false"/>
          <w:i w:val="false"/>
          <w:color w:val="000000"/>
          <w:sz w:val="28"/>
        </w:rPr>
        <w:t xml:space="preserve">
      d) егер әрбiр Мемлекет оны өзінің азаматы деп санаса немесе егер ол олардың бiреуiнiң де азаматы болып табылмаса, Уағдаласушы Мемлекеттердiң құзыреттi органдары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Уағдаласушы Мемлекеттердiң екеуiнiң де резидентi болса, Уағдаласушы </w:t>
      </w:r>
    </w:p>
    <w:p>
      <w:pPr>
        <w:spacing w:after="0"/>
        <w:ind w:left="0"/>
        <w:jc w:val="both"/>
      </w:pPr>
      <w:r>
        <w:rPr>
          <w:rFonts w:ascii="Times New Roman"/>
          <w:b w:val="false"/>
          <w:i w:val="false"/>
          <w:color w:val="000000"/>
          <w:sz w:val="28"/>
        </w:rPr>
        <w:t>Мемлекеттердiң құзыреттi органдары мәселенi өзара келiсiм бойынша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Келiсiмнің мақсаттары үшiн "тұрақты мекеме" терминi </w:t>
      </w:r>
    </w:p>
    <w:p>
      <w:pPr>
        <w:spacing w:after="0"/>
        <w:ind w:left="0"/>
        <w:jc w:val="both"/>
      </w:pPr>
      <w:r>
        <w:rPr>
          <w:rFonts w:ascii="Times New Roman"/>
          <w:b w:val="false"/>
          <w:i w:val="false"/>
          <w:color w:val="000000"/>
          <w:sz w:val="28"/>
        </w:rPr>
        <w:t xml:space="preserve">кәсіпорынның кәсіпкерлік қызметi толық немесе ішiнара жүзеге асырылатын </w:t>
      </w:r>
    </w:p>
    <w:p>
      <w:pPr>
        <w:spacing w:after="0"/>
        <w:ind w:left="0"/>
        <w:jc w:val="both"/>
      </w:pPr>
      <w:r>
        <w:rPr>
          <w:rFonts w:ascii="Times New Roman"/>
          <w:b w:val="false"/>
          <w:i w:val="false"/>
          <w:color w:val="000000"/>
          <w:sz w:val="28"/>
        </w:rPr>
        <w:t>тұрақты қызмет орнын бiлдiредi.</w:t>
      </w:r>
    </w:p>
    <w:p>
      <w:pPr>
        <w:spacing w:after="0"/>
        <w:ind w:left="0"/>
        <w:jc w:val="both"/>
      </w:pPr>
      <w:r>
        <w:rPr>
          <w:rFonts w:ascii="Times New Roman"/>
          <w:b w:val="false"/>
          <w:i w:val="false"/>
          <w:color w:val="000000"/>
          <w:sz w:val="28"/>
        </w:rPr>
        <w:t>     2. "Тұрақты мекеме" терминi, атап айтқанда, мыналарды: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бөлiмшенi;</w:t>
      </w:r>
    </w:p>
    <w:p>
      <w:pPr>
        <w:spacing w:after="0"/>
        <w:ind w:left="0"/>
        <w:jc w:val="both"/>
      </w:pPr>
      <w:r>
        <w:rPr>
          <w:rFonts w:ascii="Times New Roman"/>
          <w:b w:val="false"/>
          <w:i w:val="false"/>
          <w:color w:val="000000"/>
          <w:sz w:val="28"/>
        </w:rPr>
        <w:t>     с) кеңсенi;</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шахтаны, мұнай немесе газ ұңғымаларын, кенiш немесе табиғи ресурстар өндiрiлетiн кез келген басқа орынды қамтиды. </w:t>
      </w:r>
      <w:r>
        <w:br/>
      </w:r>
      <w:r>
        <w:rPr>
          <w:rFonts w:ascii="Times New Roman"/>
          <w:b w:val="false"/>
          <w:i w:val="false"/>
          <w:color w:val="000000"/>
          <w:sz w:val="28"/>
        </w:rPr>
        <w:t xml:space="preserve">
      3. Сондай-ақ "тұрақты мекеме" терминiне кiретiндер: </w:t>
      </w:r>
      <w:r>
        <w:br/>
      </w:r>
      <w:r>
        <w:rPr>
          <w:rFonts w:ascii="Times New Roman"/>
          <w:b w:val="false"/>
          <w:i w:val="false"/>
          <w:color w:val="000000"/>
          <w:sz w:val="28"/>
        </w:rPr>
        <w:t xml:space="preserve">
      а) егер мұндай алаң, объект немесе қызмет 12 айдан астам уақыт бойы жалғасатын болса ғана, құрылыс алаңы, ғимарат, монтаждау немесе құрастыру объектiсi не оларға байланысты қадағалау қызметi; және </w:t>
      </w:r>
      <w:r>
        <w:br/>
      </w:r>
      <w:r>
        <w:rPr>
          <w:rFonts w:ascii="Times New Roman"/>
          <w:b w:val="false"/>
          <w:i w:val="false"/>
          <w:color w:val="000000"/>
          <w:sz w:val="28"/>
        </w:rPr>
        <w:t xml:space="preserve">
      b) егер мұндай пайдалану 12 айдан астам жалғасса, табиғи ресурстарды барлау, пайдалану немесе тасымалдау үшiн пайдаланылатын қондырғы, бұрғылау қондырғысы немесе кеме; және </w:t>
      </w:r>
      <w:r>
        <w:br/>
      </w:r>
      <w:r>
        <w:rPr>
          <w:rFonts w:ascii="Times New Roman"/>
          <w:b w:val="false"/>
          <w:i w:val="false"/>
          <w:color w:val="000000"/>
          <w:sz w:val="28"/>
        </w:rPr>
        <w:t xml:space="preserve">
      с) резидент осындай мақсаттар үшін жалдаған қызметшілер немесе басқа тұлғалар арқылы кәсіпорынның кеңес беру қызметтерiн қоса, бiрақ егер мұндай сипаттағы әрекет елдiң шегiнде жалпы алғанда 12 айдан астам жалғасса, (осындай немесе соған байланысты жоба үшiн) қызмет көрсетудi. </w:t>
      </w:r>
      <w:r>
        <w:br/>
      </w:r>
      <w:r>
        <w:rPr>
          <w:rFonts w:ascii="Times New Roman"/>
          <w:b w:val="false"/>
          <w:i w:val="false"/>
          <w:color w:val="000000"/>
          <w:sz w:val="28"/>
        </w:rPr>
        <w:t xml:space="preserve">
      4. Осы баптың алдындағы ережелерге қарамастан, "тұрақты мекеме" терминi: </w:t>
      </w:r>
      <w:r>
        <w:br/>
      </w:r>
      <w:r>
        <w:rPr>
          <w:rFonts w:ascii="Times New Roman"/>
          <w:b w:val="false"/>
          <w:i w:val="false"/>
          <w:color w:val="000000"/>
          <w:sz w:val="28"/>
        </w:rPr>
        <w:t xml:space="preserve">
      а) құрылыстарды, кәсiпорынға тиесiлi тауарларды немесе бұйымдарды тек көрсету немесе беру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беру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тек басқа кәсiпорынның ұқсату мақсаттары үшiн ғана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кәсіпорынға арналған ақпарат жинау үшiн ғана ұстауды; </w:t>
      </w:r>
      <w:r>
        <w:br/>
      </w:r>
      <w:r>
        <w:rPr>
          <w:rFonts w:ascii="Times New Roman"/>
          <w:b w:val="false"/>
          <w:i w:val="false"/>
          <w:color w:val="000000"/>
          <w:sz w:val="28"/>
        </w:rPr>
        <w:t xml:space="preserve">
      е) тұрақты қызмет орнын тек кәсiпорын үшiн дайындық немесе көмекшi сипаттағы кез келген басқа қызметтi жүзеге асыру үшін ғана ұстауды; </w:t>
      </w:r>
      <w:r>
        <w:br/>
      </w:r>
      <w:r>
        <w:rPr>
          <w:rFonts w:ascii="Times New Roman"/>
          <w:b w:val="false"/>
          <w:i w:val="false"/>
          <w:color w:val="000000"/>
          <w:sz w:val="28"/>
        </w:rPr>
        <w:t xml:space="preserve">
      f) тұрақты қызмет орнын осындай амал нәтижесiнде туындаған жиынтық қызметi дайындық немесе көмекшi сипатта болған жағдайда тұрақты қызмет орнын а)-тармақшасынан е)-тармақшасы қоса көрсетiлген қызмет түрлерiнiң кез келген амалын жүзеге асыру үшiн ғана ұстауды қамтиды деп қаралмайды.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Уағдаласушы Мемлекетте екiншi Уағдаласушы Мемлекеттің кәсiпорны атынан әрекет етсе және кәсiпорын атынан келiсiм-шарттар жасауға өкiлеттiктi болса және оны әдетте пайдаланып жүрсе, онда бұл кәсiпорын осы тұлға кәсiпорын үшiн жүзеге асыратын кез келген қызметке қатысты алғашқы айтылған Уағдаласушы Мемлекетте тұрақты мекемесi бар кәсiпорын ретiнде қарастырылады, бiрақ осындай тұлғаның 4-тармақта көрсетiлген тұрақты қызмет орны арқылы жүзеге асырылған күннiң өзiнде осы тұрақты қызмет орнын осы тармақтың ережелерiне сәйкес тұрақты мекемеге айналдырмайтын қызметпен шектелетiн жағдай бұған қосылмайды. </w:t>
      </w:r>
      <w:r>
        <w:br/>
      </w:r>
      <w:r>
        <w:rPr>
          <w:rFonts w:ascii="Times New Roman"/>
          <w:b w:val="false"/>
          <w:i w:val="false"/>
          <w:color w:val="000000"/>
          <w:sz w:val="28"/>
        </w:rPr>
        <w:t xml:space="preserve">
      6. Делдал, бас комиссионер немесе тәуелсiз мәртебесi бар кез келген басқа агент арқылы осы екiншi Мемлекетте кәсiпкерлiк қызметтi жүзеге асырса, мұндай адамдар өздерiнiң әдеттегi қызмет шеңберлерiнде әрекет еткен жағдайда, бiр Уағдаласушы Мемлекеттiң кәсiпорны екiншi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 екiншi Уағдаласушы Мемлекеттiң резидентi болып табылатын немесе осы екiншi Мемлекетте кәсiпкерлiк қызметпен айналысатын (не тұрақты мекеме арқылы не басқа жолмен) компанияның бақылауы немесе бақылау фактiсi өзiмен өзi осы компаниялардың бiрiн басқасының тұрақты мекемесiне айналдыра алмайды.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ЖЫЛЖЫМАЙТЫН МYЛIКТЕН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алынған табысты қоса)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жабдықтарды, жер меншiгiне қатысты жалпы құқық ережелерi қолданылатын құқықтарды, жылжымайтын мүлiк узуфруктың және минералдық ресурстарды, кен көздерiн және басқа табиғи ресурстарды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Осы баптың 1-тармағының ережелерi жылжымайтын мүлiктi тiкелей пайдаланудан, жалға беруден немесе кез келген басқа жолмен пайдаланудан алынған табысқа қолданылады. </w:t>
      </w:r>
      <w:r>
        <w:br/>
      </w:r>
      <w:r>
        <w:rPr>
          <w:rFonts w:ascii="Times New Roman"/>
          <w:b w:val="false"/>
          <w:i w:val="false"/>
          <w:color w:val="000000"/>
          <w:sz w:val="28"/>
        </w:rPr>
        <w:t xml:space="preserve">
      4. Осы баптың 1 және 3-тармақтарының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кәсiпорны екiншi Уағдаласушы Мемлекетте сонда орналасқан тұрақты мекеме арқылы кәсіпкерлiк қызметпен айналыспаса, осындай кәсiпорынның пайдасына тек осы Мемлекетте ғана салық салынады. Егер кәсiпорын, жоғарыда айтылғанындай, кәсiпкерлiк қызметпен айналысатын болса, онда кәсіпорынның пайдасына екiншi Мемлекетте, бiрақ осы тұрақты мекемеге қатысты бөлiгiнде ғана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Мемлекеттің кәсіпорны екiншi Уағдаласушы Мемлекетте сонда орналасқан тұрақты мекеме арқылы кәсiпкерлiк қызметпен айналысатын болса, онда әрбiр Уағдаласушы Мемлекетте осы тұрақты мекемеге, егер нақ осындай немесе осыған ұқсас жағдайларда дәл осындай немесе оған ұқсас қызметпен айналысқан, оқшау және жеке кәсiпорын болғанда, өзi тұрақты мекемесi болып табылатын кәсiпорыннан мүлдем дербес әрекет жасағанда алуы мүмкiн пайда жатқызылады. </w:t>
      </w:r>
      <w:r>
        <w:br/>
      </w:r>
      <w:r>
        <w:rPr>
          <w:rFonts w:ascii="Times New Roman"/>
          <w:b w:val="false"/>
          <w:i w:val="false"/>
          <w:color w:val="000000"/>
          <w:sz w:val="28"/>
        </w:rPr>
        <w:t xml:space="preserve">
      3. Тұрақты мекеменiң пайдасын айқындау кезiнде төмендегi шығындар тұрақты мекеме орналасқан Мемлекетте немесе кез келген басқа жерде жұмсалған-жұмсалмағанына қарамастан, басқару және жалпы әкiмшiлiк шығындарын қоса алғанда, тұрақты мекеменің кәсiпкерлiк қызметiнiң мақсаттары үшiн жұмсалған шығындарды шегерiп тастауға болады. Сонда да тұрақты мекеме кәсiпорынның бас офисiне немесе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көрсетiлген ерекше қызметтер немесе менеджмент үшiн комиссиялық ақы төлеу жолымен немесе банктiк ұйымның жағдайларынан басқа, тұрақты мекемеге ұсынылған несие үшiн пайыздар төлеу жолымен төлеген кез келген (iс жүзiндегi шығындарды өтеуге берiлгеннен өзге) сомаға қатысты осындай шегеруге рұқсат етiлмейдi. Осылайша, тұрақты мекеменiң пайдасын анықтау кезінде тұрақты мекеме кәсiпорынның бас офисiне немесе оның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көрсетiлген ерекше қызметтер немесе менеджмент үшiн комиссиялық ақы төлеу жолымен немесе банктiк ұйымның жағдайларынан басқа, кәсiпорынның бас офисiне ұсынылған несие үшiн пайыздар төлеу жолымен ұсынатын (iс жүзiндегi шығындарды өтеуге берiлгеннен өзге) сома есепке алынбайды. </w:t>
      </w:r>
      <w:r>
        <w:br/>
      </w:r>
      <w:r>
        <w:rPr>
          <w:rFonts w:ascii="Times New Roman"/>
          <w:b w:val="false"/>
          <w:i w:val="false"/>
          <w:color w:val="000000"/>
          <w:sz w:val="28"/>
        </w:rPr>
        <w:t xml:space="preserve">
      4. Уағдаласушы Мемлекетте қарапайым тәжiрибеде қабылданған шамада кәсiпорынның пайдасының жалпы сомасын оның әр түрлi бөлiмшелерi арасында үйлесiмдi бөлу негiзiнде тұрақты мекемеге жатқызылуы тиiс пайданы анықтауға 2-тармақта ешнәрсе осы Уағдаласушы Мемлекетке осындай бөлу арқылы салық салынатын пайданы анықтауға, әншейiнде қабылданғанындай, тыйым салмайды. Алайда, таңдап алынған үйлесiмдi бөлу әдiсi осы бапта қамтылған принциптерге сәйкес келетiн нәтижелердi беруi тиiс. </w:t>
      </w:r>
      <w:r>
        <w:br/>
      </w:r>
      <w:r>
        <w:rPr>
          <w:rFonts w:ascii="Times New Roman"/>
          <w:b w:val="false"/>
          <w:i w:val="false"/>
          <w:color w:val="000000"/>
          <w:sz w:val="28"/>
        </w:rPr>
        <w:t xml:space="preserve">
      5. Тұрақты мекеменiң кәсiпорын үшiн тауарлар немесе бұйымдар сатып алуы негiзiнде ғана осы тұрақты мекемеге әлдеқандай пайда есептелмейдi. </w:t>
      </w:r>
      <w:r>
        <w:br/>
      </w:r>
      <w:r>
        <w:rPr>
          <w:rFonts w:ascii="Times New Roman"/>
          <w:b w:val="false"/>
          <w:i w:val="false"/>
          <w:color w:val="000000"/>
          <w:sz w:val="28"/>
        </w:rPr>
        <w:t xml:space="preserve">
      6. Алдағы тармақтардың мақсаты үшiн тұрақты мекемеге қатысты пайда жыл сайын бiрдей тәсiлмен анықталады, егер осындай тәртiптi өзгерту үшiн жеткiлiктi және нақты себептер болмаса. </w:t>
      </w:r>
      <w:r>
        <w:br/>
      </w:r>
      <w:r>
        <w:rPr>
          <w:rFonts w:ascii="Times New Roman"/>
          <w:b w:val="false"/>
          <w:i w:val="false"/>
          <w:color w:val="000000"/>
          <w:sz w:val="28"/>
        </w:rPr>
        <w:t xml:space="preserve">
      7. Егер пайда осы Келiсiмнiң басқа баптарында бөлек айтылатын табыс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түрлерін қамтитын болса, онда ол баптардың ережелерi осы баптың </w:t>
      </w:r>
    </w:p>
    <w:p>
      <w:pPr>
        <w:spacing w:after="0"/>
        <w:ind w:left="0"/>
        <w:jc w:val="both"/>
      </w:pPr>
      <w:r>
        <w:rPr>
          <w:rFonts w:ascii="Times New Roman"/>
          <w:b w:val="false"/>
          <w:i w:val="false"/>
          <w:color w:val="000000"/>
          <w:sz w:val="28"/>
        </w:rPr>
        <w:t>ережелерiне қатысты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ТЕҢIЗ ЖӘНЕ ӘУЕ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Уағдаласушы Мемлекеттiң резидентi халықаралық тасымалдарда теңiз, </w:t>
      </w:r>
    </w:p>
    <w:p>
      <w:pPr>
        <w:spacing w:after="0"/>
        <w:ind w:left="0"/>
        <w:jc w:val="both"/>
      </w:pPr>
      <w:r>
        <w:rPr>
          <w:rFonts w:ascii="Times New Roman"/>
          <w:b w:val="false"/>
          <w:i w:val="false"/>
          <w:color w:val="000000"/>
          <w:sz w:val="28"/>
        </w:rPr>
        <w:t xml:space="preserve">әуе кемелерiн немесе жер көлiгiн пайдаланудан алған табыстарына тек осы </w:t>
      </w:r>
    </w:p>
    <w:p>
      <w:pPr>
        <w:spacing w:after="0"/>
        <w:ind w:left="0"/>
        <w:jc w:val="both"/>
      </w:pPr>
      <w:r>
        <w:rPr>
          <w:rFonts w:ascii="Times New Roman"/>
          <w:b w:val="false"/>
          <w:i w:val="false"/>
          <w:color w:val="000000"/>
          <w:sz w:val="28"/>
        </w:rPr>
        <w:t>Мемлекетте салық салынады.</w:t>
      </w:r>
    </w:p>
    <w:p>
      <w:pPr>
        <w:spacing w:after="0"/>
        <w:ind w:left="0"/>
        <w:jc w:val="both"/>
      </w:pPr>
      <w:r>
        <w:rPr>
          <w:rFonts w:ascii="Times New Roman"/>
          <w:b w:val="false"/>
          <w:i w:val="false"/>
          <w:color w:val="000000"/>
          <w:sz w:val="28"/>
        </w:rPr>
        <w:t xml:space="preserve">     2. 1-тармақтың ережелерi пулға, бiрлескен кәсiпкерлiк қызметке немесе </w:t>
      </w:r>
    </w:p>
    <w:p>
      <w:pPr>
        <w:spacing w:after="0"/>
        <w:ind w:left="0"/>
        <w:jc w:val="both"/>
      </w:pPr>
      <w:r>
        <w:rPr>
          <w:rFonts w:ascii="Times New Roman"/>
          <w:b w:val="false"/>
          <w:i w:val="false"/>
          <w:color w:val="000000"/>
          <w:sz w:val="28"/>
        </w:rPr>
        <w:t xml:space="preserve">көлiк құралдарын пайдалану жөнiндегi халықаралық ұйымға қатысудағы пайдаға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ҚАУЫМДАСҚАН КӘСIПОРЫНДАР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белгiлi бiр тұлғалар бiр Уағдаласушы Мемлекеттiң кәсiпорнын және екiншi Уағдаласушы Мемлекеттiң кәсіпорнын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өзара қарым-қатынастарында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тиiсiнше салық салынуы мүмкiн. </w:t>
      </w:r>
      <w:r>
        <w:br/>
      </w:r>
      <w:r>
        <w:rPr>
          <w:rFonts w:ascii="Times New Roman"/>
          <w:b w:val="false"/>
          <w:i w:val="false"/>
          <w:color w:val="000000"/>
          <w:sz w:val="28"/>
        </w:rPr>
        <w:t xml:space="preserve">
      2. Егер бiр Уағдаласушы Мемлекет екiншi Уағдаласушы Мемлекеттің кәсiпорны осы екiншi Уағдаласушы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арасындағы өзара қарым-қатынастар тәуелсiз кәсiпорындардың арасындағыдай болса, онда осы екiншi Мемлекет осы пайдадан алынатын салық сомасына тиiстi түзетулер жасауға тиiс. Осындай түзетулердi айқындау кезiнде осы Келiсiмнiң басқа ережелерi ескерiлуi тиiс және Уағдаласушы Мемлекеттердiң құзыреттi органдары қажет болған жағдайда бiр-бiрiне консультация бередi.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Уағдаласушы Мемлекеттiң заңдарына сәйкес дивидендтер төлейтiн компания резидентi болып табылатын осы Мемлекетте салық салынуы мүмкiн, бiрақ егер алушы дивидендтердiң нақты иесi болып табылса, онда осылайша алынатын салық дивидендтердiң жалпы сомасының 10 процентiнен аспауы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xml:space="preserve">
      Бұл тармақ дивидендтер төленетiн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 құқын қоса алғанда, сондай-ақ пайданы бөлетiн компанияның резидентi болып табылатын Мемлекеттiң заңдарына сәйкес акциялардан алынатын табыс секілдi дәл сондай салық реттеуiне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нақты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Егер бiр Уағдаласушы Мемлекеттiң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мекемеге немесе тұрақты базаға қатысты болатын жағдайлардан басқа, осы компания төлейтiн дивидендтерге кез келген салықтарды сала алмайды, егер төленетiн дивидендтер немесе бөлiнбеген пайда осы екiншi Мемлекетте туындайтын пайдадан немесе табыстан толық не болмаса ішiнара тұрған күннiң өзiнде де бөлiнбеген пайдаға салық сала алмайды. </w:t>
      </w:r>
      <w:r>
        <w:br/>
      </w:r>
      <w:r>
        <w:rPr>
          <w:rFonts w:ascii="Times New Roman"/>
          <w:b w:val="false"/>
          <w:i w:val="false"/>
          <w:color w:val="000000"/>
          <w:sz w:val="28"/>
        </w:rPr>
        <w:t xml:space="preserve">
      6. Осы Келiсiмдегi ешнәрсе Уағдаласушы Мемлекетке пайдаға салынатын салыққа қосымша ретiнде осы Мемлекеттегi тұрақты мекемеге жататын компанияның пайдасына, егер осындай қосымша салық бұрынғы салық салынатын жылдары мұндай қосымша салық салуға ұшырамаған осындай пайда сомасының 5 процентiнен аспаса, қосымша салық салуға бөгет ретiнде түсiнiлмейдi. Осы тармақтың мақсаттары үшiн пайда одан тұрақты мекеме орналасқан Уағдаласушы Мемлекетте өндiрiп алынатын осы тармақта айтылған қосымша салықтан өзгеше, барлық салықтарды шегергеннен кейін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ПРОЦЕНТТЕР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проценттерге осы екiншi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болып табылса, онда осылай алынатын салық проценттердiң жалпы сомасының 10 процентiнен аспауы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xml:space="preserve">
      3. 2-тармақтың ережелерiне қарамастан, бiр Уағдаласушы Мемлекетте туындайтын және екiншi Уағдаласушы Мемлекеттiң Үкiметi, жергiлiктi өкiмет органы және оның Орталық банкi немесе осы екiншi Мемлекеттiң Yкiметiне толық тиесілі кез келген қаржы мекемесi немесе осы екiншi Мемлекеттiң кез келген басқа резидентi осы екiншi Мемлекеттiң Үкiметi, жергiлiктi өкiмет органы және оның Орталық банкi немесе осы екiншi Мемлекеттiң Yкiметiне толық тиесілі кез келген қаржы мекемесi жанама қаржыландыратын борыштық талаптарға қатысты алатын проценттер алғашқы айтылған Мемлекетте салық салудан босатылады. </w:t>
      </w:r>
      <w:r>
        <w:br/>
      </w:r>
      <w:r>
        <w:rPr>
          <w:rFonts w:ascii="Times New Roman"/>
          <w:b w:val="false"/>
          <w:i w:val="false"/>
          <w:color w:val="000000"/>
          <w:sz w:val="28"/>
        </w:rPr>
        <w:t xml:space="preserve">
      4. "Проценттер" терминi осы бапта пайдаланылған кезде кепiлдiкпен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яки борыштық міндеттемелер бойынша төленетiн сыйақылар мен ұтыстарды білдiредi.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5. Егер бiр Уағдаласушы Мемлекеттiң резидентi болып табылатын проценттердiң нақты иесi проценттер туындайтын екiншi Уағдаласушы Мемлекетте сонда орналасқан тұрақты мекеме арқылы осында кәсiпкерлiк қызметтi жүзеге асырса немесе осы екiншi Мемлекетте сонда орналасқан тұрақты базадан тәуелсiз жеке қызметтер көрсетсе және өзiне қатысты проценттер төленетiн борыштық талап осындай тұрақты мекемемен немесе тұрақты базамен шын мәнiнде байланысты болса, 1, 2 және 3-тармақтардың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6. Егер төлеушi Уағдаласушы Мемлекеттiң Үкiметi, оның жергiлiктi өкiмет органы немесе осы Мемлекеттiң резидентi болып табылса, проценттер осы Уағдаласушы Мемлекетте пайда болады деп есептеледi. Алайда, егер проценттердi төлеушi тұлға Уағдаласушы Мемлекеттің резидентi ме, жоқ па - осыған қарамастан, Уағдаласушы Мемлекетте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7. Егер проценттер төлеушi мен оның нақты иесi арасында немесе сол екеуi мен қандай да болмасын басқа бiр тұлғаның арасында арнайы қатынастар болуы себептi төленетiн проценттер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Келiсiмнің басқа ережелерiн ескере отырып, әрбiр Уағдаласушы Мемлекеттiң заңдарына сәйкес салық салынуы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Мемлекетте пайда болатын және екінші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Мемлекеттің заңдарына сәйкес салық салынуы мүмкiн, бiрақ роялти алушы оның нақты иесi болып табылса, онда алынатын салық роялтидiң жалпы сомасының 10 процентiнен аспауға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xml:space="preserve">
      3. "Роялти" терминi осы бапта пайдаланылған кезде әдебиет, өнер және ғылым шығармаларына, кинематографиялық фильмдерге немесе радио немесе теледидар үшiн фильмдерге немесе пленкаларға, кез келген патентке, сауда маркасына, дизайнға немесе модельге, жоспарға, құпия формулаға болмаса процеске кез келген авторлық құқықты пайдаланғаны үшiн немесе пайдалану құқығын бергенi үшiн немесе өнеркәсiптiк, коммерциялық немесе ғылыми жабдықтарды пайдаланғаны немесе пайдалану құқығын бергенi үшiн немесе өнеркәсіптiк, коммерциялық немесе ғылыми тәжiрибеге қатысты ақпарат үшiн өтеу ретiнде алынатын кез келген түрдегi төлемдердi бiлдiредi. </w:t>
      </w:r>
      <w:r>
        <w:br/>
      </w:r>
      <w:r>
        <w:rPr>
          <w:rFonts w:ascii="Times New Roman"/>
          <w:b w:val="false"/>
          <w:i w:val="false"/>
          <w:color w:val="000000"/>
          <w:sz w:val="28"/>
        </w:rPr>
        <w:t xml:space="preserve">
      4. Егер бiр Уағдаласушы Мемлекеттiң резидентi болып табылатын роялтидің нақты иесi роялти пайда болған екiншi Уағдаласушы Мемлекетте сонда орналасқан тұрақты мекеме арқылы кәсiпкерлiк қызметтi жүзеге асырса немесе осы екіншi Мемлекетте онда орналасқан тұрақты базадан онда тәуелсiз жеке қызметтер көрсетсе және өздерiне қатысты роялти төленетін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Егер төлеушi Уағдаласушы Мемлекеттiң Үкiметi, жергілiктi өкiмет органы немесе осы Уағдаласушы Мемлекеттiң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роялти төлеу жөнiндегi міндеттемесiнiң пайда болуына қатысты тұрақты мекемесi немесе тұрақты базасы болса және осындай роялтидi осы тұрақты мекеме немесе тұрақты база төлейтiн болса, онда мұндай роялти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6. Егер төлеушi мен нақты иеленушi арасында немесе сол екеуi мен қандай да болмасын басқа бiр тұлғаның арасында ерекше қатынастар болуы салдарынан пайдалануға, құқыққа немесе ақпаратқа қатысты төленетiн роялтидiң сомасы осындай қатынастар болмай тұрғанда төлеушi мен нақты иеленушi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Келiсiмнiң басқа ережелерiн ескере отырып, әрбiр Уағдаласушы Мемлекеттiң заңдарына сәйкес салық салынуға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МҮЛIК ҚҰНЫНЫҢ ӨСIМIНЕН ТҮСЕТIН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айтылған және екiншi Уағдаласушы Мемлекетте орналасқан жылжымайтын мүлiктi шеттетуден алған табыстарға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иеленiп отырған тұрақты мекеменiң кәсiпкерлік мүлкінің бiр бөлiгiн құрайтын жылжымалы мүлiктi шеттетуден немесе тәуелсiз жеке қызметтер көрсету мақсаттары үшiн бiр Уағдаласушы Мемлекет резидентiнiң екiншi Уағдаласушы Мемлекетте орналасқан тұрақты базасына қатысты жылжымалы мүлiктен алынған табыстарға, соның iшiнде осындай тұрақты мекеменi (жеке өзiн немесе тұтастай кәсiпорнымен қоса) болмаса, осындай тұрақты базаны шеттетуден алынатын осындай табыстарға осы екiншi Мемлекетте салық салынуы мүмкiн. </w:t>
      </w:r>
      <w:r>
        <w:br/>
      </w:r>
      <w:r>
        <w:rPr>
          <w:rFonts w:ascii="Times New Roman"/>
          <w:b w:val="false"/>
          <w:i w:val="false"/>
          <w:color w:val="000000"/>
          <w:sz w:val="28"/>
        </w:rPr>
        <w:t xml:space="preserve">
      3. Халықаралық тасымалда пайдаланылатын теңiз, әуе кемелерiн немесе жер көлiгiн немесе осындай теңiз, әуе кемелерiн немесе жер көлiгiн пайдалануға байланысты жылжитын мүлiктi шеттетуден алынатын табыстарға теңiз, әуе кемелерiн немесе жер көлiгiн пайдаланатын кәсiпорын резидентi болып табылатын Уағдаласушы Мемлекетте ғана салық салынады. </w:t>
      </w:r>
      <w:r>
        <w:br/>
      </w:r>
      <w:r>
        <w:rPr>
          <w:rFonts w:ascii="Times New Roman"/>
          <w:b w:val="false"/>
          <w:i w:val="false"/>
          <w:color w:val="000000"/>
          <w:sz w:val="28"/>
        </w:rPr>
        <w:t xml:space="preserve">
      4. Мүлкi негiзiнен тiкелей немесе жанама түрде Уағдаласушы Мемлекетте орналасқан жылжымайтын мүлiктен тұратын компанияның капиталындағы акцияларды шеттетуден алынатын табыстарға осы Уағдаласушы Мемлекетте салық салынуы мүмкін. </w:t>
      </w:r>
      <w:r>
        <w:br/>
      </w:r>
      <w:r>
        <w:rPr>
          <w:rFonts w:ascii="Times New Roman"/>
          <w:b w:val="false"/>
          <w:i w:val="false"/>
          <w:color w:val="000000"/>
          <w:sz w:val="28"/>
        </w:rPr>
        <w:t xml:space="preserve">
      5. 1-4-тармақтарда айтылғандардан өзге кез келген мүлiктi шеттетуден алынатын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Мемлекеттiң резидентi кәсiби немесе тәуелсiз сипаттағы басқа да қызметтер көрсетуге қатысты алған табысқа, осындай табыс екiншi Уағдаласушы Мемлекетте салық салынуы мүмкiн мынадай шарттардың бiрiн қоспағанда, тек осы Мемлекетте ғана салық салынады: </w:t>
      </w:r>
      <w:r>
        <w:br/>
      </w:r>
      <w:r>
        <w:rPr>
          <w:rFonts w:ascii="Times New Roman"/>
          <w:b w:val="false"/>
          <w:i w:val="false"/>
          <w:color w:val="000000"/>
          <w:sz w:val="28"/>
        </w:rPr>
        <w:t xml:space="preserve">
      а) егер оның осындай қызметтердi жүзеге асыру үшiн екiншi Уағдаласушы Мемлекетте жүйелi түрде ие болып отырған тұрақты базасы болса; бұл жағдайда осы тұрақты базаға жататын табысының бөлiгiне ғана осы екiншi Мемлекетте салық салынуы мүмкiн. </w:t>
      </w:r>
      <w:r>
        <w:br/>
      </w:r>
      <w:r>
        <w:rPr>
          <w:rFonts w:ascii="Times New Roman"/>
          <w:b w:val="false"/>
          <w:i w:val="false"/>
          <w:color w:val="000000"/>
          <w:sz w:val="28"/>
        </w:rPr>
        <w:t xml:space="preserve">
      b) егер ол тиiстi күнтiзбелiк жылы жалпы алғанда 183 күн болып есептелетiн немесе одан асатын кезең немесе кезеңдер iшiнде басқа Уағдаласушы Мемлекетте болса; бұл жағдайда оның осы басқа Мемлекеттегі қызметiнен алынған табысының бөлiгіне ғана осы екiншi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жеке қызметiн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16, 18, 19, 20 және 21-баптардың ережелерiн ескере отырып, Уағдаласушы Мемлекеттiң резидентi жалданып iстеген жұмысына байланысты алған жалақыға, еңбекақыға және осы сияқты басқа да сыйақыға, егер тек жалданып жұмыс iстеу екіншi Уағдаласушы Мемлекетте орындалмаса, осы Мемлекетте ғана салық салынады. Егер жалданып iстейтiн жұмыс осылайша орындалса, осыған байланысты алынған осындай сыйақыға осы екiншi Мемлекетте салық салынуы мүмкін. </w:t>
      </w:r>
      <w:r>
        <w:br/>
      </w:r>
      <w:r>
        <w:rPr>
          <w:rFonts w:ascii="Times New Roman"/>
          <w:b w:val="false"/>
          <w:i w:val="false"/>
          <w:color w:val="000000"/>
          <w:sz w:val="28"/>
        </w:rPr>
        <w:t xml:space="preserve">
      2. 1-тармақтың ережелерiне қарамастан, екiншi Уағдаласушы Мемлекетте жалданып жұмыс істеуiне байланысты Уағдаласушы Мемлекеттiң резидентi алған сыйақыға, егер: </w:t>
      </w:r>
      <w:r>
        <w:br/>
      </w:r>
      <w:r>
        <w:rPr>
          <w:rFonts w:ascii="Times New Roman"/>
          <w:b w:val="false"/>
          <w:i w:val="false"/>
          <w:color w:val="000000"/>
          <w:sz w:val="28"/>
        </w:rPr>
        <w:t xml:space="preserve">
      а) алушы тиiстi күнтiзбелiк жылы жиынтығында 183 күннен аспайтын кезең немесе кезеңдер бойы екiншi Мемлекетте жүрсе;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салық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ережелерiне қарамастан халықаралық тасымалдарда пайдаланылатын теңiз, әуе кемесiнiң немесе жер көлiгiнiң бортында орындалатын жалдау жөнiндегi қызметке байланысты алынған сыйақыға резидентi теңiз, әуе кемесiн немесе жер көлiгiн пайдаланатын кәсiпорын болып табылатын Уағдаласушы Мемлекетте ғана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ДИРЕКТОРЛАРДЫҢ ҚАЛАМАҚЫЛАРЫ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Мемлекеттiң резидентi екiншi Уағдаласушы Мемлекеттiң резидентi болып табылатын компанияның директорлар кеңесiнiң мүшесі ретiнде алған директорлардың қаламақыларына және басқа да осындай төлемдерге осы екiншi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АРТИСТЕР МЕН СПОРТШЫЛАР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артисi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артист немесе спортшы өзiнiң осы сипатында жүзеге асыратын жеке қызметiнен алынатын табысы артистiң немесе спортшының өзiне емес, басқа тұлғаға есептелсе, онда бұл табысқа 7, 14 және 15-баптардың ережелерiне қарамастан, артистiң немесе спортшының қызметi жүзеге асырылатын Уағдаласушы Мемлекетте салық салынуы мүмкін. </w:t>
      </w:r>
      <w:r>
        <w:br/>
      </w:r>
      <w:r>
        <w:rPr>
          <w:rFonts w:ascii="Times New Roman"/>
          <w:b w:val="false"/>
          <w:i w:val="false"/>
          <w:color w:val="000000"/>
          <w:sz w:val="28"/>
        </w:rPr>
        <w:t xml:space="preserve">
      3. Осы баптың алдыңғы баптарына қарамастан, Уағдаласушы Мемлекеттердiң екеуiнiң Yкiметтерi арасында мәдени алмасу жоспары шеңберінде Уағдаласушы Мемлекеттiң резидентi болып табылатын артистiң немесе спортшының екiншi Уағдаласушы Мемлекетте жүзеге асырылатын қызметiнен алған табысы осы екiншi Мемлекетте салық салудан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ЗЕЙНЕТАҚЫЛАР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19-баптың 2-тармағының ережелерiне сәйкес Уағдаласушы Мемлекеттiң резидентiне жалдау жөніндегi бұрыңғы жұмысын жүзеге асырғаны үшiн төленетiн зейнетақыларға және басқа да осындай төлемдерге тек осы Мемлекетте салық салынады. </w:t>
      </w:r>
      <w:r>
        <w:br/>
      </w:r>
      <w:r>
        <w:rPr>
          <w:rFonts w:ascii="Times New Roman"/>
          <w:b w:val="false"/>
          <w:i w:val="false"/>
          <w:color w:val="000000"/>
          <w:sz w:val="28"/>
        </w:rPr>
        <w:t xml:space="preserve">
      2. 1-тармақтың ережелерiне қарамастан, Уағдаласушы Мемлекеттiң Yкiметi немесе жергiлiктi өкiмет органдары осы Мемлекеттiң әлеуметтiк қамсыздандыру жүйесiнің қоғамдық әл-ауқаты жобасы шеңберiнде төлейтiн зейнетақыларға және басқа да осындай төлемдерге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Жеке тұлғаға Уағдаласушы Мемлекеттiң Yкiметi немесе оның жергiлiктi өкiмет органы мемлекеттiк сипаттағы функцияларды орындау кезiнде осы Мемлекеттiң Yкiметi немесе оның жергiлiктi өкiмет органы үшiн жүзеге асырылатын қызметке қатысты төлейтiн зейнетақыдан басқа, сыйақыға тек осы Мемлекетте салық салынады. </w:t>
      </w:r>
      <w:r>
        <w:br/>
      </w:r>
      <w:r>
        <w:rPr>
          <w:rFonts w:ascii="Times New Roman"/>
          <w:b w:val="false"/>
          <w:i w:val="false"/>
          <w:color w:val="000000"/>
          <w:sz w:val="28"/>
        </w:rPr>
        <w:t xml:space="preserve">
      b) Алайда, осындай сыйақыға тек екiншi Уағдаласушы Мемлекетте, егер қызмет осы екiншi Мемлекетте жүзеге асырылса және осы екiншi Мемлекеттiң резидентi болып табылатын жеке тұлға: </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xml:space="preserve">
      (ii) қызметтi жүзеге асыру мақсаты үшiн ғана осы Мемлекеттiң резидентi болмаған жағдайда салық салынады. </w:t>
      </w:r>
      <w:r>
        <w:br/>
      </w:r>
      <w:r>
        <w:rPr>
          <w:rFonts w:ascii="Times New Roman"/>
          <w:b w:val="false"/>
          <w:i w:val="false"/>
          <w:color w:val="000000"/>
          <w:sz w:val="28"/>
        </w:rPr>
        <w:t xml:space="preserve">
      2. а) Уағдаласушы Мемлекеттiң Yкiметi немесе жергiлiктi өкiмет органы төлейтiн немесе салымдарды олар жеке тұлғаға осы Мемлекеттiң Yкiметi немесе жергiлiктi өкiмет органы үшiн жүзеге асыратын қызметке қатысты жүзеге асыратын қорлардан төленетiн кез келген зейнетақыға тек осы Мемлекетте салық салынады. </w:t>
      </w:r>
      <w:r>
        <w:br/>
      </w:r>
      <w:r>
        <w:rPr>
          <w:rFonts w:ascii="Times New Roman"/>
          <w:b w:val="false"/>
          <w:i w:val="false"/>
          <w:color w:val="000000"/>
          <w:sz w:val="28"/>
        </w:rPr>
        <w:t xml:space="preserve">
      b) Алайда, осындай зейнетақыға тек екiншi Уағдаласушы Мемлекетте, егер жеке тұлға осы екiншi Мемлекеттің резидентi және азаматы болып табылса салық салынады. </w:t>
      </w:r>
      <w:r>
        <w:br/>
      </w:r>
      <w:r>
        <w:rPr>
          <w:rFonts w:ascii="Times New Roman"/>
          <w:b w:val="false"/>
          <w:i w:val="false"/>
          <w:color w:val="000000"/>
          <w:sz w:val="28"/>
        </w:rPr>
        <w:t xml:space="preserve">
      3. 15, 16, 17 және 18-баптардың ережелерi Уағдаласушы Мемлекеттiң Үкіметi немесе оның жергiлiктi өкiмет органы жүзеге асыратын кәсiпкерлiк қызметке байланысты жүзеге асырылатын қызметке қатысты төленетiн сыйақыға және зейнетақыларға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ОҚЫТУШЫЛАР МЕН ЗЕРТТЕУШІЛЕР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Мемлекетке барардың алдында екiншi Уағдаласушы Мемлекеттiң резидентi болып табылатын немесе болған және бiрiншi аталған Мемлекетте университетте, колледжде, мектепте немесе бiрiншi аталған Уағдаласушы Мемлекеттің Үкiметi ресми түрде таныған оқу орнында немесе ғылыми-зерттеу институтында оқыту, лекция оқу немесе ғылыми зерттеу жүргiзу негiзгi мақсатымен жүрген жеке тұлға осындай оқыту, лекция оқу немесе зерттеулер жүргiзу мақсатымен алатын сыйақы бiрiншi аталған Мемлекетке өзi алғаш рет келген күннен бастап 3 жыл бойы бiрiншi аталған Уағдаласушы Мемлекетте салық салудан босатылады. </w:t>
      </w:r>
      <w:r>
        <w:br/>
      </w:r>
      <w:r>
        <w:rPr>
          <w:rFonts w:ascii="Times New Roman"/>
          <w:b w:val="false"/>
          <w:i w:val="false"/>
          <w:color w:val="000000"/>
          <w:sz w:val="28"/>
        </w:rPr>
        <w:t xml:space="preserve">
      2. Егер зерттеулер қоғам мүддесi үшiн емес, негiзiнен нақты тұлғаның немесе тұлғалардың жеке пайдасы мақсатында жүргiзілсе, осы баптың 1-тармағының ережелерi зерттеу нәтижесiнде алынған табысқа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СТУДЕНТТЕР ЖӘНЕ ТАҒЫЛЫМДАМАДАН ӨТУШIЛЕР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Мемлекетке келер алдында екiншi Уағдаласушы Мемлекеттiң резидентi болған және тiкелей болып табылған және алғаш аталған Мемлекетте бiлiм алу немесе тағылымдамадан өту мақсатында жүрген студент немесе тағылымдамадан өтушi өзiнiң өмiр сүру, білiм алу және тағылымдамадан өту мақсаты үшiн алатын төлемдерiне, мұндай соманың төлем көздерi осы Мемлекеттен тыс жерде орналасқан жағдайда, осы Мемлекетте салық салынбайды. </w:t>
      </w:r>
      <w:r>
        <w:br/>
      </w:r>
      <w:r>
        <w:rPr>
          <w:rFonts w:ascii="Times New Roman"/>
          <w:b w:val="false"/>
          <w:i w:val="false"/>
          <w:color w:val="000000"/>
          <w:sz w:val="28"/>
        </w:rPr>
        <w:t xml:space="preserve">
      2. 1-тармақта көзделмеген гранттарға, стипендияларға және жалдау бойынша жұмыстарға байланысты сыйақыларға қатысты 1-тармақта айтылған студент, тағлымдамадан өтушi немесе машықтанушы бiлiм алу немесе тағлымдамадан өту кезiнде ол тұрып жатқан Мемлекеттiң резиденттерiне берiлетiн салықтарға қатысты осындай босатуға, шегерiмге немесе төмендетуге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БАСҚА ДА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 резидентiнiң осы Келiсiмнің алдыңғы баптарында айтылмаған табыс түрлерiне олардың қайда пайда болғанына қарамастан, тек осы Мемлекетте салық салынады. </w:t>
      </w:r>
      <w:r>
        <w:br/>
      </w:r>
      <w:r>
        <w:rPr>
          <w:rFonts w:ascii="Times New Roman"/>
          <w:b w:val="false"/>
          <w:i w:val="false"/>
          <w:color w:val="000000"/>
          <w:sz w:val="28"/>
        </w:rPr>
        <w:t xml:space="preserve">
      2. Егер бiр Уағдаласушы Мемлекеттің резидентi болып табылатын төмендегi табыстарды алушы екiншi Уағдаласушы Мемлекетте орналасқан тұрақты мекеме арқылы кәсiпкерлiк қызметтi жүзеге асырса немесе осы екiншi Мемлекетте орналасқан тұрақты базадан онда тәуелсiз жеке қызметтер көрсетсе және өзiне байланысты табыс алынған құқық немесе мүлiк осындай тұрақты мекемемен немесе тұрақты базамен байланысты болса, 6-баптың 2-тармағында айқындалғандай, жылжымайтын мүлiктен алынған табыстан өзге табысқа 1-тармақтың ережелерi қолданылмайды. Мұндай кезде жағдайға байланысты 7-баптың немесе 14-баптың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ҚОСАРЛАНҒАН САЛЫҚ САЛУДЫ БОЛДЫРМАУ ӘДIСТЕРI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Қазақстанда қосарланған салық салу былайша жойылады: </w:t>
      </w:r>
      <w:r>
        <w:br/>
      </w:r>
      <w:r>
        <w:rPr>
          <w:rFonts w:ascii="Times New Roman"/>
          <w:b w:val="false"/>
          <w:i w:val="false"/>
          <w:color w:val="000000"/>
          <w:sz w:val="28"/>
        </w:rPr>
        <w:t xml:space="preserve">
      а) Егер Қазақстан резидентi осы Келiсiмнiң ережелерiне сәйкес Қытайда салық салынуы мүмкiн табыс алса, Қазақстан осы резиденттiң табысынан алынатын салықтан Қытайда төленген табыс салығына тең соманы шегеруге рұқсат етедi. Жоғарыда келтiрiлген ережеге сәйкес шегерiлетiн салық сомасы Қазақстанда онда қолданылып жүрген ставкалар бойынша дәл осындай табысқа есептелуi мүмкiн салықтан аспауы тиiс. </w:t>
      </w:r>
      <w:r>
        <w:br/>
      </w:r>
      <w:r>
        <w:rPr>
          <w:rFonts w:ascii="Times New Roman"/>
          <w:b w:val="false"/>
          <w:i w:val="false"/>
          <w:color w:val="000000"/>
          <w:sz w:val="28"/>
        </w:rPr>
        <w:t xml:space="preserve">
      b) Егер Қазақстан резидентi осы Келiсiмнiң ережелерiне сәйкес Қытайда ғана салық салынуы мүмкiн табыс алса, Қазақстанда салық салуға ұшыраған осындай басқа табысқа салық ставкасын белгiлеу мақсаттары үшiн ғана Қазақстан осы табысты салық салу базасына енгiзуi мүмкiн. </w:t>
      </w:r>
      <w:r>
        <w:br/>
      </w:r>
      <w:r>
        <w:rPr>
          <w:rFonts w:ascii="Times New Roman"/>
          <w:b w:val="false"/>
          <w:i w:val="false"/>
          <w:color w:val="000000"/>
          <w:sz w:val="28"/>
        </w:rPr>
        <w:t xml:space="preserve">
      2. Қытайда қосарланған салық салу былайша жойылады: </w:t>
      </w:r>
      <w:r>
        <w:br/>
      </w:r>
      <w:r>
        <w:rPr>
          <w:rFonts w:ascii="Times New Roman"/>
          <w:b w:val="false"/>
          <w:i w:val="false"/>
          <w:color w:val="000000"/>
          <w:sz w:val="28"/>
        </w:rPr>
        <w:t xml:space="preserve">
      Егер Қытай резидентi осы Келiсiмнiң ережелерiне сәйкес Қазақстанда төленуге жататын табысқа салынатын салық сомасына Қазақстанда табыс алса, осы резиденттен алынатын қытай салығының есебiне шегерiм жасалуы мүмкiн. Алайда, шегерiм сомасы Қытайдың салық заңдарына және шарттарына сәйкес есептелген осындай табысқа салынатын қытай салығының сомасынан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КЕМСIТПЕУ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Мемлекеттiң ұлттық тұлғалары басқа Мемлекеттiң ұлттық тұлғалары дәл осындай жағдайларда ұшырайтын немесе ұшырауы мүмкiн салық салу және онымен байланысты міндеттемелерге қарағанда, өзгеше немесе неғұрлым ауыртпалықты кез келген салық салуға немесе кез келген онымен байланысты мiндеттемеге басқа Уағдаласушы Мемлекетте ұшырамауы тиiс. Осы ереже, 1-баптың ережелерiне қарамастан, сондай-ақ Уағдаласушы Мемлекеттердiң бiрiнiң немесе екеуiнің де резидентi емес тұлғаларға қолданылады. </w:t>
      </w:r>
      <w:r>
        <w:br/>
      </w:r>
      <w:r>
        <w:rPr>
          <w:rFonts w:ascii="Times New Roman"/>
          <w:b w:val="false"/>
          <w:i w:val="false"/>
          <w:color w:val="000000"/>
          <w:sz w:val="28"/>
        </w:rPr>
        <w:t xml:space="preserve">
      2. Уағдаласушы Мемлекеттiң кәсiпорны екiнші Уағдаласушы Мемлекетте ие болып отырған тұрақты мекемеге салық салу осындай қызметпен айналысатын осы екiншi Мемлекеттiң кәсіпорнына салық салуға қарағанда осы екiншi Мемлекетте қолайсыздау болмайды. Осы ереже бiр Уағдаласушы Мемлекеттi екiншi Уағдаласушы Мемлекеттің резидентiне олардың азаматтық мәртебесi немесе өзiнiң резиденттерiне беретiн отбасы мiндеттемелерi негiзiнде салық салу бойынша қандай да бiр жеке жеңілдiктер, ұстап қалулар мен шегерiмдер беруге мiндеттейтiн ретінде пайымдалмауы тиiс. </w:t>
      </w:r>
      <w:r>
        <w:br/>
      </w:r>
      <w:r>
        <w:rPr>
          <w:rFonts w:ascii="Times New Roman"/>
          <w:b w:val="false"/>
          <w:i w:val="false"/>
          <w:color w:val="000000"/>
          <w:sz w:val="28"/>
        </w:rPr>
        <w:t xml:space="preserve">
      3. 9-баптың 1-тармағының, 11-баптың 7-тармағының, 12-баптың 6-тармағының ережелерi қолданылатын жағдайды қоспағанда, бiр Уағдаласушы Мемлекеттiң кәсiпорны екiншi Уағдаласушы Мемлекеттің резидентіне төлейтін проценттер, роялти және басқа да төлемдер осындай кәсiпорынның салық салынатын пайдасын айқындау мақсатында бiрiншi аталған Мемлекеттiң резидентiне олар қалай төленсе, нақ сондай жағдайларда шегерiлiп тасталуы тиiс. </w:t>
      </w:r>
      <w:r>
        <w:br/>
      </w:r>
      <w:r>
        <w:rPr>
          <w:rFonts w:ascii="Times New Roman"/>
          <w:b w:val="false"/>
          <w:i w:val="false"/>
          <w:color w:val="000000"/>
          <w:sz w:val="28"/>
        </w:rPr>
        <w:t xml:space="preserve">
      4. Капиталы екiншi Уағдаласушы Мемлекеттiң бiр немесе бiрнеше резидентiне толық немесе iшiнара тиесiлi немесе тiкелей не жанама түрде бақыланатын Уағдаласушы Мемлекеттің кәсiпорындары бiрiншi аталған Мемлекеттiң осындай кәсiпорындары ұшырайтын немесе ұшырауы мүмкiн салық салудан және осымен байланысты мiндеттемелерден өзгеше болмаса анағұрлым ауыртпалықты болып табылатын кез келген салық салуға немесе соған байланысты мiндеттемелерге бiрiншi аталған Мемлекетте ұшырамауы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ӨЗАРА КЕЛIСУ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бiрiнің немесе екеуiнiң де iс-әрекеттерi өзiн осы Келiсiмнiң ережелерiне сәйкес келмейтiн салық салуға душар етедi немесе душар ететiн болады деп есептесе, ол осы Мемлекеттердің iшкі заңдарында көзделген қорғану құралдарына қарамастан, өзiнің iсiн өзi резидентi болып табылатын Уағдаласушы Мемлекеттiң немесе егер оның жағдайы 24-баптың 1-тармағына қатысты болса, өзi азаматы болып табылатын Мемлекеттiң құзыреттi органының қарауына бере алады. Өтініш Келiсiмнiң ережелерiне сәйкес келмейтiн салық салуға душар еткен iс-әрекеттер туралы алғашқы хабар берiлген сәттен бастап үш жыл ішiнде берiлуi тиiс. </w:t>
      </w:r>
      <w:r>
        <w:br/>
      </w:r>
      <w:r>
        <w:rPr>
          <w:rFonts w:ascii="Times New Roman"/>
          <w:b w:val="false"/>
          <w:i w:val="false"/>
          <w:color w:val="000000"/>
          <w:sz w:val="28"/>
        </w:rPr>
        <w:t xml:space="preserve">
      2. Құзыреттi орган, егер ол өтiнiштi орынды деп есептесе және егер ол өзi қанағаттандырарлық шешiмге келе алмаса, Келiсiмге сәйкес келмейтiн салық салуды болдырмау мақсатында мәселенi екiншi Уағдаласушы Мемлекеттiң құзыреттi органымен өзара келiсе отырып шешуге ұмтылатын болады. Кез келген қол жеткiзiлген келiсiм Уағдаласушы Мемлекеттердiң ішкi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Келiсiмдi түсiндiру немесе қолдану кезiнде туындайтын кез келген қиындықтарды немесе күмән-күдiктердi өзара келiсе отырып шешуге ұмтылады. Олар, сондай-ақ Келiсiмде көзделмеген жағдайларда қосарланған салық салуды болдырмау мақсатында бiр-бiрiмен ақылдаса алады. </w:t>
      </w:r>
      <w:r>
        <w:br/>
      </w:r>
      <w:r>
        <w:rPr>
          <w:rFonts w:ascii="Times New Roman"/>
          <w:b w:val="false"/>
          <w:i w:val="false"/>
          <w:color w:val="000000"/>
          <w:sz w:val="28"/>
        </w:rPr>
        <w:t xml:space="preserve">
      4. Уағдаласушы Мемлекеттердiң құзыреттi органдары мұның алдындағы 2 және 3-тармақтарды түсiнуде келiсiмге қол жеткiзу мақсатында бiр-бiрiмен тiкелей байланыс жасай алады. Егер бұл келiсiмге қол жеткiзу үшiн орынды болса, Уағдаласушы Мемлекеттердiң құзыреттi органдарының өкiлдерi ауызша пiкiр алмасу үшiн кездесе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құзыреттi органдары осы Келiсiмнiң ережелерiн немесе салық салу осы Келiсiмге қайшы келмейтіндей дәрежеде осы Келiсiм қолданылатын салықтарға қатысты Уағдаласушы Мемлекеттердiң iшкi заңдарын орындау үшiн, атап айтқанда, осындай салықтардан жалтаруды болдырмау үшiн қажеттi ақпарат алмасады. Ақпарат алмасу 1-баппен шектелмейдi. Уағдаласушы Мемлекет алатын кез келген ақпарат құпия болып есептеледi және Келiсiмде көзделетiн салықтарға қатысты шағымдарды бағалаумен немесе жинаумен, мәжбүрлi өндiрiп алумен немесе сот қудалауымен немесе қараумен айналысып жатқан тұлғаларға немесе органдарға ғана (соттар мен әкiмшiлiк органдарын қоса алғанда) хабарланады. Мұндай тұлғалар немесе органдар бұл ақпаратты осы мақсаттар үшiн ғана пайдаланады. Олар бұл ақпаратты ашық сот мәжiлiсi барысында немесе сот шешiмдерiн қабылдаған кезде жария ете алады.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әдеттегi әкiмшiлiк практикасы барысында алуға болмайтын ақпаратты беру; </w:t>
      </w:r>
      <w:r>
        <w:br/>
      </w:r>
      <w:r>
        <w:rPr>
          <w:rFonts w:ascii="Times New Roman"/>
          <w:b w:val="false"/>
          <w:i w:val="false"/>
          <w:color w:val="000000"/>
          <w:sz w:val="28"/>
        </w:rPr>
        <w:t xml:space="preserve">
      с) қандай да бiр сауда, кәсiпкерлiк, өнеркәсiптiк, коммерциялық немесе кәсiптік құпияны немесе сауда процесiн жария етуi мүмкiн ақпарат немесе жария етiлуi мемлекеттiк саясатқа (қоғамдық тәртiпке) қайшы келуi мүмкiн ақпарат беру мiндеттемесін жүктейтiндей мағынада пайдаланылмауы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ДИПЛОМАТИЯЛЫҚ ӨКIЛДIКТЕР МЕН КОНСУЛДЫҚ </w:t>
      </w:r>
      <w:r>
        <w:br/>
      </w:r>
      <w:r>
        <w:rPr>
          <w:rFonts w:ascii="Times New Roman"/>
          <w:b w:val="false"/>
          <w:i w:val="false"/>
          <w:color w:val="000000"/>
          <w:sz w:val="28"/>
        </w:rPr>
        <w:t xml:space="preserve">
                      МЕКЕМЕЛЕРДIҢ ҚЫЗМЕТКЕРЛЕРI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ешқандай ережесi дипломатиялық өкiлдiктер мен консулдық мекемелер қызметкерлерiнiң халықаралық құқықтың жалпы нормалары берген немесе арнаулы келiсiмдердiң ережелерiне сәйкес берiлген салық артықшылықтарын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КYШIНЕ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осы Келiсiмдi күшiне енгізу үшiн әрбiр елге қажеттi iшкi заңдарда көзделген рәсiмдердiң аяқталғаны туралы көрсететiн дипломатиялық ноталар алмасқан күннен кейiн отызыншы күнi күшiне енедi. Осы Келiсiм күшiне енетiн жылдан кейiнгi бiрiншi қаңтардан бастап немесе кейiн басталатын салық салынатын жыл iшiнде алынатын табысқа қатысты осы Келiсiм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КYШIН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күшiнде қалады, бiрақ Уағдаласушы Мемлекеттердiң кез келгенi осы Келiсiм күшiне енген күннен бастап бес жыл кезең өткеннен кейiн басталатын кез келген күнтiзбелiк жылдың отызыншы маусымына дейiн қоса алғанда дипломатиялық арналар арқылы басқа Уағдаласушы Мемлекетке әрекетiнiң тоқтатылғаны туралы жазбаша хабарлама жiбере алады. Мұндай жағдайда осы Келiсiм әрекетiнiң тоқтатылғандығы туралы хабарлама жiберiлген жылдан кейiнгi күнтiзбелiк жылдың 1 қаңтарынан бастап немесе кейiн басталатын салық жылы iшiнде алынған табысқа қатысты </w:t>
      </w:r>
    </w:p>
    <w:bookmarkEnd w:id="7"/>
    <w:bookmarkStart w:name="z5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өзiнiң әрекетiн тоқтатады.</w:t>
      </w:r>
    </w:p>
    <w:p>
      <w:pPr>
        <w:spacing w:after="0"/>
        <w:ind w:left="0"/>
        <w:jc w:val="both"/>
      </w:pPr>
      <w:r>
        <w:rPr>
          <w:rFonts w:ascii="Times New Roman"/>
          <w:b w:val="false"/>
          <w:i w:val="false"/>
          <w:color w:val="000000"/>
          <w:sz w:val="28"/>
        </w:rPr>
        <w:t xml:space="preserve">     Қол қоюға тиiстi түрде уәкiлеттiк алғандар осыны куәландыру ретiнде </w:t>
      </w:r>
    </w:p>
    <w:p>
      <w:pPr>
        <w:spacing w:after="0"/>
        <w:ind w:left="0"/>
        <w:jc w:val="both"/>
      </w:pPr>
      <w:r>
        <w:rPr>
          <w:rFonts w:ascii="Times New Roman"/>
          <w:b w:val="false"/>
          <w:i w:val="false"/>
          <w:color w:val="000000"/>
          <w:sz w:val="28"/>
        </w:rPr>
        <w:t>осы 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 жылғы "___"____________ қазақ, қытай және ағылшын тілдерінде </w:t>
      </w:r>
    </w:p>
    <w:p>
      <w:pPr>
        <w:spacing w:after="0"/>
        <w:ind w:left="0"/>
        <w:jc w:val="both"/>
      </w:pPr>
      <w:r>
        <w:rPr>
          <w:rFonts w:ascii="Times New Roman"/>
          <w:b w:val="false"/>
          <w:i w:val="false"/>
          <w:color w:val="000000"/>
          <w:sz w:val="28"/>
        </w:rPr>
        <w:t xml:space="preserve">екі дана етіп жасалды, барлық мәтіндердің күші бірдей. Мәтіндерде алшақтық </w:t>
      </w:r>
    </w:p>
    <w:p>
      <w:pPr>
        <w:spacing w:after="0"/>
        <w:ind w:left="0"/>
        <w:jc w:val="both"/>
      </w:pPr>
      <w:r>
        <w:rPr>
          <w:rFonts w:ascii="Times New Roman"/>
          <w:b w:val="false"/>
          <w:i w:val="false"/>
          <w:color w:val="000000"/>
          <w:sz w:val="28"/>
        </w:rPr>
        <w:t>пайда болған жағдайда, ағылшынша мәтін айқындаушы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