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8482" w14:textId="ee28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Демалыс күндерін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14 тамыз N 1060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Еңбекшілердің демалуына қолайлы жағдай жасау және 2001 жылдың тамыз-қыркүйек-қазан айларындағы жұмыс уақытын ұтымды пайдалану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 демалыс күндері: 2001 жылғы 2 қыркүйек - жексенбі күнінен 31-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тамыз - жұма күніне және 28 қазан - жексенбі күнінен 26 қазан - жұма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күніне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Қажетті өнімдерді шығару үшін, сондай-ақ құрылыс объектілерін іске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қосу үшін еңбек, материалдық және қаржылық ресурстармен қамтамасыз етілген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ұйымдарға кәсіподақ комитеттерімен келісім бойынша жұмысын 2001 жылғы 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тамызда және 26 қазанда жүргізу құқығы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күндердегі жұмыс қолданылып жүрген заңнамаға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өтеледі.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