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73ac" w14:textId="e667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17 мамырдағы N 738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9 тамыз N 1046 қаулысы. Күші жойылды - Қазақстан Республикасы Үкіметінің 2012 жылғы 12 наурыздағы № 320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2012.03.12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"Мұқтаж азаматтарға олардың білім алу кезеңінде берілетін әлеуметтік көмектің мөлшерлері мен көздері туралы" Қазақстан Республикасы Үкіметінің 2000 жылғы 17 мамырдағы N 738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P000738_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23, 261-құжат)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Мұқтаж азаматтарға олардың білім алу кезеңінде берілетін әлеуметтік көмектің мөлшерлері мен көздері туралы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жетінші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"Жоғары, орта және бастауыш кәсіптік оқу орындарының жетім балалар және ата-анасының қамқорлығынсыз қалған, қамқорлықтағы (қорғаншылықтағы) және патронаттағы студенттері мен оқушылары, сондай-ақ кәсіптік мектептер (лицейлер) оқушылары оқу процесі кезеңінде республикалық және жергілікті бюджеттер есебінен жетім балаларға арналған бір күнгі тағам мөлшері құнының 40 пайызы есебімен тегін ыстық тамақпен қамтамасыз етіледі".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2002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