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8440" w14:textId="37684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2000 жылғы 29 желтоқсандағы N 1950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 тамыз N 1017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"Бюджет жүйесі туралы" Қазақстан Республикасының 1999 жылғы 1 
сәуірдегі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Z990357_ </w:t>
      </w:r>
      <w:r>
        <w:rPr>
          <w:rFonts w:ascii="Times New Roman"/>
          <w:b w:val="false"/>
          <w:i w:val="false"/>
          <w:color w:val="000000"/>
          <w:sz w:val="28"/>
        </w:rPr>
        <w:t>
  Заңының 24-бабының 4-тармағына сәйкес Қазақстан 
Республикасының Үкіметі қаулы етеді:
     1. "2001 жылға арналған республикалық бюджет туралы" Қазақстан 
Республикасының Заңын іске асыру туралы" Қазақстан Республикасы Үкіметінің 
2000 жылғы 29 желтоқсандағы N 1950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P001950_ </w:t>
      </w:r>
      <w:r>
        <w:rPr>
          <w:rFonts w:ascii="Times New Roman"/>
          <w:b w:val="false"/>
          <w:i w:val="false"/>
          <w:color w:val="000000"/>
          <w:sz w:val="28"/>
        </w:rPr>
        <w:t>
  қаулысына (Қазақстан 
Республикасының ПҮКЖ-ы, 2000 ж., N 56, 627-құжат) мынадай өзгерістер 
енгізілсін:
     көрсетілген қаулыға 1-қосымшада:
     IV "Шығыстар" бөлімінде:
     2 "Қорғаныс" функционалдық тобында:
     1 "Әскери мұқтаждар" ішкі функциясында:
     208 "Қазақстан Республикасының Қорғаныс министрлігі" әкімшісі бойынша:
     76 "Елдің қорғаныс қабілетін қамтамасыз ету" бағдарламасында:
     31 "Әскери бөлімдерді ұстау" кіші бағдарламасы бойынша "10509182" 
деген сан "10824882" деген санмен ауыстырылсын;
     35 "Әскери бөлімдерді жанар-жағармай материалдарымен қамтамасыз ету" 
кіші бағдарламасы бойынша "1297700" деген сан "982000" деген санмен 
ауыстырылсын.
     2. Осы қаулы қол қойылған күнінен бастап күшіне енеді.
     Қазақстан Республикасының
          Премьер-Министрі
     Мамандар: 
       Қасымбеков Б.А. 
       Жұманазарова А.Б.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