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afa41" w14:textId="9caf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25 шілде N 1005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2001 жылға арналған Заң жобалау жұмыстарының жоспарында: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18-жол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мынадай мазмұндағы реттік нөмірі 43-1-жолмен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"43-1. "Атқарушы.     Қазақстан     қыркүйек     қазан    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лық іс жүр.    Республи.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гізу және      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сот орын.      Жоғарғы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даушылары.     Соты 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ның мәрте.     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бесі тура.     Сот әкім.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Z980253_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лы" Қазақ.     шілігі жө.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стан Респуб.   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ликасының     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Заңына        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өзгерістер     бойынша),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мен толық.    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тырулар        мині,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енгізу ту.     Бас Проку.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ралы           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бойынша)                                  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