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74a0" w14:textId="7877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азаматтардың өзара сапарларының шарттары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23 шілде N 986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1. "Қазақстан Республикасының Үкіметі мен Өзбекстан Республикасының </w:t>
      </w:r>
    </w:p>
    <w:p>
      <w:pPr>
        <w:spacing w:after="0"/>
        <w:ind w:left="0"/>
        <w:jc w:val="both"/>
      </w:pPr>
      <w:r>
        <w:rPr>
          <w:rFonts w:ascii="Times New Roman"/>
          <w:b w:val="false"/>
          <w:i w:val="false"/>
          <w:color w:val="000000"/>
          <w:sz w:val="28"/>
        </w:rPr>
        <w:t xml:space="preserve">Үкіметі арасындағы азаматтардың өзара сапарларының шарттары туралы </w:t>
      </w:r>
    </w:p>
    <w:p>
      <w:pPr>
        <w:spacing w:after="0"/>
        <w:ind w:left="0"/>
        <w:jc w:val="both"/>
      </w:pPr>
      <w:r>
        <w:rPr>
          <w:rFonts w:ascii="Times New Roman"/>
          <w:b w:val="false"/>
          <w:i w:val="false"/>
          <w:color w:val="000000"/>
          <w:sz w:val="28"/>
        </w:rPr>
        <w:t xml:space="preserve">келісімді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Өзбекстан Республикасының      </w:t>
      </w:r>
    </w:p>
    <w:p>
      <w:pPr>
        <w:spacing w:after="0"/>
        <w:ind w:left="0"/>
        <w:jc w:val="both"/>
      </w:pPr>
      <w:r>
        <w:rPr>
          <w:rFonts w:ascii="Times New Roman"/>
          <w:b w:val="false"/>
          <w:i w:val="false"/>
          <w:color w:val="000000"/>
          <w:sz w:val="28"/>
        </w:rPr>
        <w:t xml:space="preserve">     Үкіметі арасындағы азаматтардың өзара сапарларының шарттары туралы    </w:t>
      </w:r>
    </w:p>
    <w:p>
      <w:pPr>
        <w:spacing w:after="0"/>
        <w:ind w:left="0"/>
        <w:jc w:val="both"/>
      </w:pPr>
      <w:r>
        <w:rPr>
          <w:rFonts w:ascii="Times New Roman"/>
          <w:b w:val="false"/>
          <w:i w:val="false"/>
          <w:color w:val="000000"/>
          <w:sz w:val="28"/>
        </w:rPr>
        <w:t>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7 шілдеде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Өзбекстан Республикасының Үкіметі арасындағы </w:t>
      </w:r>
    </w:p>
    <w:p>
      <w:pPr>
        <w:spacing w:after="0"/>
        <w:ind w:left="0"/>
        <w:jc w:val="both"/>
      </w:pPr>
      <w:r>
        <w:rPr>
          <w:rFonts w:ascii="Times New Roman"/>
          <w:b w:val="false"/>
          <w:i w:val="false"/>
          <w:color w:val="000000"/>
          <w:sz w:val="28"/>
        </w:rPr>
        <w:t>азаматтардың өзара сапарларының шарттары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Өзбекстан Республикасы       </w:t>
      </w:r>
    </w:p>
    <w:p>
      <w:pPr>
        <w:spacing w:after="0"/>
        <w:ind w:left="0"/>
        <w:jc w:val="both"/>
      </w:pPr>
      <w:r>
        <w:rPr>
          <w:rFonts w:ascii="Times New Roman"/>
          <w:b w:val="false"/>
          <w:i w:val="false"/>
          <w:color w:val="000000"/>
          <w:sz w:val="28"/>
        </w:rPr>
        <w:t xml:space="preserve">           Үкіметінің арасындағы Азаматтардың өзара сапарларының </w:t>
      </w:r>
    </w:p>
    <w:p>
      <w:pPr>
        <w:spacing w:after="0"/>
        <w:ind w:left="0"/>
        <w:jc w:val="both"/>
      </w:pPr>
      <w:r>
        <w:rPr>
          <w:rFonts w:ascii="Times New Roman"/>
          <w:b w:val="false"/>
          <w:i w:val="false"/>
          <w:color w:val="000000"/>
          <w:sz w:val="28"/>
        </w:rPr>
        <w:t xml:space="preserve">                               шарттары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Өзбекстан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Ташкент қаласында 1998 жылғы 31 қазанда қол қойылған Қазақстан Республикасы мен Өзбекстан Республикасының арасындағы Мәңгілік достық туралы шарттың </w:t>
      </w:r>
      <w:r>
        <w:rPr>
          <w:rFonts w:ascii="Times New Roman"/>
          <w:b w:val="false"/>
          <w:i w:val="false"/>
          <w:color w:val="000000"/>
          <w:sz w:val="28"/>
        </w:rPr>
        <w:t xml:space="preserve">Z990388_ </w:t>
      </w:r>
      <w:r>
        <w:rPr>
          <w:rFonts w:ascii="Times New Roman"/>
          <w:b w:val="false"/>
          <w:i w:val="false"/>
          <w:color w:val="000000"/>
          <w:sz w:val="28"/>
        </w:rPr>
        <w:t xml:space="preserve">ережелерін басшылыққа ала отырып, </w:t>
      </w:r>
      <w:r>
        <w:br/>
      </w:r>
      <w:r>
        <w:rPr>
          <w:rFonts w:ascii="Times New Roman"/>
          <w:b w:val="false"/>
          <w:i w:val="false"/>
          <w:color w:val="000000"/>
          <w:sz w:val="28"/>
        </w:rPr>
        <w:t xml:space="preserve">
      екі мемлекеттің азаматтарының өзара сапарларының тәртібін реттеуге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ұмтылыс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Тарап мемлекеттің азаматтары N 1 және N 2 қосымшаларда аты аталып </w:t>
      </w:r>
    </w:p>
    <w:p>
      <w:pPr>
        <w:spacing w:after="0"/>
        <w:ind w:left="0"/>
        <w:jc w:val="both"/>
      </w:pPr>
      <w:r>
        <w:rPr>
          <w:rFonts w:ascii="Times New Roman"/>
          <w:b w:val="false"/>
          <w:i w:val="false"/>
          <w:color w:val="000000"/>
          <w:sz w:val="28"/>
        </w:rPr>
        <w:t xml:space="preserve">шыққан жарамды құжаттар, осы Келісімде көзделген шарттар бойынша екінші </w:t>
      </w:r>
    </w:p>
    <w:p>
      <w:pPr>
        <w:spacing w:after="0"/>
        <w:ind w:left="0"/>
        <w:jc w:val="both"/>
      </w:pPr>
      <w:r>
        <w:rPr>
          <w:rFonts w:ascii="Times New Roman"/>
          <w:b w:val="false"/>
          <w:i w:val="false"/>
          <w:color w:val="000000"/>
          <w:sz w:val="28"/>
        </w:rPr>
        <w:t xml:space="preserve">Тарап мемлекеттің аумағына келуге, кетуге, транзитпен өтуге және уақытша </w:t>
      </w:r>
    </w:p>
    <w:p>
      <w:pPr>
        <w:spacing w:after="0"/>
        <w:ind w:left="0"/>
        <w:jc w:val="both"/>
      </w:pPr>
      <w:r>
        <w:rPr>
          <w:rFonts w:ascii="Times New Roman"/>
          <w:b w:val="false"/>
          <w:i w:val="false"/>
          <w:color w:val="000000"/>
          <w:sz w:val="28"/>
        </w:rPr>
        <w:t>болуға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Ұлттық паспорттардың иегерлері болып табылатын Тараптар мемлекеттердің азаматтары екінші Тарап мемлекеттің аумағына 5 (бес) тәулікке дейін тіркеусіз (уақытша тіркелімсіз) келеді және онда уақытша болады. </w:t>
      </w:r>
      <w:r>
        <w:br/>
      </w:r>
      <w:r>
        <w:rPr>
          <w:rFonts w:ascii="Times New Roman"/>
          <w:b w:val="false"/>
          <w:i w:val="false"/>
          <w:color w:val="000000"/>
          <w:sz w:val="28"/>
        </w:rPr>
        <w:t xml:space="preserve">
      5 тәуліктен ұзақ мерзімде болу мәселесін ұзартуды Тараптар мемлекеттерінің заңдарына сәйкес ішкі істер органдары жүзеге асырады. </w:t>
      </w:r>
      <w:r>
        <w:br/>
      </w:r>
      <w:r>
        <w:rPr>
          <w:rFonts w:ascii="Times New Roman"/>
          <w:b w:val="false"/>
          <w:i w:val="false"/>
          <w:color w:val="000000"/>
          <w:sz w:val="28"/>
        </w:rPr>
        <w:t xml:space="preserve">
      Тараптар мемлекеттерінің азаматтарына екінші Тарап мемлекеттің аумағына келу кезінде Тараптардың шекаралық қызметтері кету кезінде қайтарылуға жататын көші-қондық бақылау карточкаларын береді. </w:t>
      </w:r>
      <w:r>
        <w:br/>
      </w:r>
      <w:r>
        <w:rPr>
          <w:rFonts w:ascii="Times New Roman"/>
          <w:b w:val="false"/>
          <w:i w:val="false"/>
          <w:color w:val="000000"/>
          <w:sz w:val="28"/>
        </w:rPr>
        <w:t xml:space="preserve">
      Екінші Тарап аумағына теміржол көлігімен келген азаматтар ішкі істер органдары беретін көші-қондық бақылау карточкалары негізінде 5 (бес) тәулікке дейін тіркеусіз (уақытша тіркелімсіз) бола алады.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Көші-қондық бақылау карточкаларын ресімдеу және тіркеу (уақытша тіркелім) рәсімінен: </w:t>
      </w:r>
      <w:r>
        <w:br/>
      </w:r>
      <w:r>
        <w:rPr>
          <w:rFonts w:ascii="Times New Roman"/>
          <w:b w:val="false"/>
          <w:i w:val="false"/>
          <w:color w:val="000000"/>
          <w:sz w:val="28"/>
        </w:rPr>
        <w:t xml:space="preserve">
      а) бас декларацияда (ұшу тапсырмасы) жазба болған жағдайда және жарамды ұлттық паспорты бойынша азаматтық авиацияның әуе кемелері экипаждарының мүшелері; </w:t>
      </w:r>
      <w:r>
        <w:br/>
      </w:r>
      <w:r>
        <w:rPr>
          <w:rFonts w:ascii="Times New Roman"/>
          <w:b w:val="false"/>
          <w:i w:val="false"/>
          <w:color w:val="000000"/>
          <w:sz w:val="28"/>
        </w:rPr>
        <w:t xml:space="preserve">
      б) кемелік рөлде жазба және одан көшірме болған кезде жарамды ұлттық паспорттар бойынша теңіз және өзен кемелері экипаждарының мүшелері; </w:t>
      </w:r>
      <w:r>
        <w:br/>
      </w:r>
      <w:r>
        <w:rPr>
          <w:rFonts w:ascii="Times New Roman"/>
          <w:b w:val="false"/>
          <w:i w:val="false"/>
          <w:color w:val="000000"/>
          <w:sz w:val="28"/>
        </w:rPr>
        <w:t xml:space="preserve">
      в) жарамды ұлттық паспорты және әрбір рейске бекітілетін атаулы тізімдер, бағыттық парақтар бойынша жолаушылық, поездардағы рефрижераторлық және локомотивтік бригадалардың қызметшілері және Тараптар мемлекеттерінің аумақтары бойынша темір жол көлігімен өткізілетін жүктермен бірге жүретін адамдар; </w:t>
      </w:r>
      <w:r>
        <w:br/>
      </w:r>
      <w:r>
        <w:rPr>
          <w:rFonts w:ascii="Times New Roman"/>
          <w:b w:val="false"/>
          <w:i w:val="false"/>
          <w:color w:val="000000"/>
          <w:sz w:val="28"/>
        </w:rPr>
        <w:t xml:space="preserve">
      г) жарамды ұлттық паспорты және Тараптардың құзыретті органдары беретін тиесілі құжаттар бойынша үкіметаралық фельдъегерлік байланыс қызметкерлері; </w:t>
      </w:r>
      <w:r>
        <w:br/>
      </w:r>
      <w:r>
        <w:rPr>
          <w:rFonts w:ascii="Times New Roman"/>
          <w:b w:val="false"/>
          <w:i w:val="false"/>
          <w:color w:val="000000"/>
          <w:sz w:val="28"/>
        </w:rPr>
        <w:t xml:space="preserve">
      д) алдын ала уағдаластыққа сәйкес жарамды ұлттық төлқұжаттары және іссапарлық куәліктер (ұйғарымдар) болған кезде қызметтік куәліктер бойынша құқық қорғау органдарының қызметкерлері (Тараптар мемлекеттері құқық қорғау органдарының тізбесі дипломатиялық арналар бойынша анықталатын болады); </w:t>
      </w:r>
      <w:r>
        <w:br/>
      </w:r>
      <w:r>
        <w:rPr>
          <w:rFonts w:ascii="Times New Roman"/>
          <w:b w:val="false"/>
          <w:i w:val="false"/>
          <w:color w:val="000000"/>
          <w:sz w:val="28"/>
        </w:rPr>
        <w:t xml:space="preserve">
      е) Тараптар мемлекеттерінің мемлекеттік ресми және үкіметтік делегацияларының мүшелері және олармен бірге жүретін адамдар; </w:t>
      </w:r>
      <w:r>
        <w:br/>
      </w:r>
      <w:r>
        <w:rPr>
          <w:rFonts w:ascii="Times New Roman"/>
          <w:b w:val="false"/>
          <w:i w:val="false"/>
          <w:color w:val="000000"/>
          <w:sz w:val="28"/>
        </w:rPr>
        <w:t xml:space="preserve">
      ж) Тараптар мемлекеттерінің дипломатиялық паспорттарының иелері; </w:t>
      </w:r>
      <w:r>
        <w:br/>
      </w:r>
      <w:r>
        <w:rPr>
          <w:rFonts w:ascii="Times New Roman"/>
          <w:b w:val="false"/>
          <w:i w:val="false"/>
          <w:color w:val="000000"/>
          <w:sz w:val="28"/>
        </w:rPr>
        <w:t xml:space="preserve">
      з) Тараптардың дипломатиялық өкілдіктерінің және консулдық мекемелерінің, Тараптар мемлекеттерінің аумағындағы халықаралық ұйымдар өкілдіктерінің қызметкерлері болып табылатын Тарап мемлекеттерінің дипломатиялық паспорттарының иелері және олардың отбасы мүшелері; </w:t>
      </w:r>
      <w:r>
        <w:br/>
      </w:r>
      <w:r>
        <w:rPr>
          <w:rFonts w:ascii="Times New Roman"/>
          <w:b w:val="false"/>
          <w:i w:val="false"/>
          <w:color w:val="000000"/>
          <w:sz w:val="28"/>
        </w:rPr>
        <w:t xml:space="preserve">
      и) Тараптар мемлекеттерінің дипломатиялық өкілдіктері мен консулдық мекемелерінің, халықаралық ұйымдар өкілдіктерінің әкімшілік-техникалық қызметкерлері және олардың отбасы мүшелері босатылады. </w:t>
      </w:r>
      <w:r>
        <w:br/>
      </w:r>
      <w:r>
        <w:rPr>
          <w:rFonts w:ascii="Times New Roman"/>
          <w:b w:val="false"/>
          <w:i w:val="false"/>
          <w:color w:val="000000"/>
          <w:sz w:val="28"/>
        </w:rPr>
        <w:t xml:space="preserve">
      Осы баптың "з" және "и" тармақтарында көрсетілген адамдар Тараптардың Сыртқы істер министрліктерінде тіркеледі.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 Тараптың екінші Тарап мемлекеттің аумағында орналасқан мемлекеттік объектілеріне қызмет ететін Тараптар мемлекеттерінің қызметтік міндеттемелерін орындау үшін осы екінші Тарап мемлекетінің аумағына келетін, кететін және болатын азаматтары көші-қон бақылау кәртішкелерін ресімдеуден босатылады. </w:t>
      </w:r>
      <w:r>
        <w:br/>
      </w:r>
      <w:r>
        <w:rPr>
          <w:rFonts w:ascii="Times New Roman"/>
          <w:b w:val="false"/>
          <w:i w:val="false"/>
          <w:color w:val="000000"/>
          <w:sz w:val="28"/>
        </w:rPr>
        <w:t xml:space="preserve">
      2. Көрсетілген адамдарды шекара арқылы өткізу ұлттық құжаттар және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келісілген тізімдер бойынша қызметтік куәліктер негізінде жүзеге </w:t>
      </w:r>
    </w:p>
    <w:p>
      <w:pPr>
        <w:spacing w:after="0"/>
        <w:ind w:left="0"/>
        <w:jc w:val="both"/>
      </w:pPr>
      <w:r>
        <w:rPr>
          <w:rFonts w:ascii="Times New Roman"/>
          <w:b w:val="false"/>
          <w:i w:val="false"/>
          <w:color w:val="000000"/>
          <w:sz w:val="28"/>
        </w:rPr>
        <w:t>асырылатын болады.</w:t>
      </w:r>
    </w:p>
    <w:p>
      <w:pPr>
        <w:spacing w:after="0"/>
        <w:ind w:left="0"/>
        <w:jc w:val="both"/>
      </w:pPr>
      <w:r>
        <w:rPr>
          <w:rFonts w:ascii="Times New Roman"/>
          <w:b w:val="false"/>
          <w:i w:val="false"/>
          <w:color w:val="000000"/>
          <w:sz w:val="28"/>
        </w:rPr>
        <w:t xml:space="preserve">     3. Осы баптың 1-тармағында көрсетілген объектілердің тізбесі осы </w:t>
      </w:r>
    </w:p>
    <w:p>
      <w:pPr>
        <w:spacing w:after="0"/>
        <w:ind w:left="0"/>
        <w:jc w:val="both"/>
      </w:pPr>
      <w:r>
        <w:rPr>
          <w:rFonts w:ascii="Times New Roman"/>
          <w:b w:val="false"/>
          <w:i w:val="false"/>
          <w:color w:val="000000"/>
          <w:sz w:val="28"/>
        </w:rPr>
        <w:t xml:space="preserve">Келісімге қол қойылған күнінен бастап 30 (отыз) күннің ішінде </w:t>
      </w:r>
    </w:p>
    <w:p>
      <w:pPr>
        <w:spacing w:after="0"/>
        <w:ind w:left="0"/>
        <w:jc w:val="both"/>
      </w:pPr>
      <w:r>
        <w:rPr>
          <w:rFonts w:ascii="Times New Roman"/>
          <w:b w:val="false"/>
          <w:i w:val="false"/>
          <w:color w:val="000000"/>
          <w:sz w:val="28"/>
        </w:rPr>
        <w:t>дипломатиялық арналар бойынша ноталармен алмасу арқылы айқындалатын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Тарап мемлекетінің аумағы арқылы темір жол көлігімен </w:t>
      </w:r>
    </w:p>
    <w:p>
      <w:pPr>
        <w:spacing w:after="0"/>
        <w:ind w:left="0"/>
        <w:jc w:val="both"/>
      </w:pPr>
      <w:r>
        <w:rPr>
          <w:rFonts w:ascii="Times New Roman"/>
          <w:b w:val="false"/>
          <w:i w:val="false"/>
          <w:color w:val="000000"/>
          <w:sz w:val="28"/>
        </w:rPr>
        <w:t xml:space="preserve">транзитпен жүріп өтетін Тараптар мемлекеттерінің азаматтары осы Тарап </w:t>
      </w:r>
    </w:p>
    <w:p>
      <w:pPr>
        <w:spacing w:after="0"/>
        <w:ind w:left="0"/>
        <w:jc w:val="both"/>
      </w:pPr>
      <w:r>
        <w:rPr>
          <w:rFonts w:ascii="Times New Roman"/>
          <w:b w:val="false"/>
          <w:i w:val="false"/>
          <w:color w:val="000000"/>
          <w:sz w:val="28"/>
        </w:rPr>
        <w:t xml:space="preserve">мемлекетінің аумағынан ұлттық төлқұжат және темір жол билеттері бойынша </w:t>
      </w:r>
    </w:p>
    <w:p>
      <w:pPr>
        <w:spacing w:after="0"/>
        <w:ind w:left="0"/>
        <w:jc w:val="both"/>
      </w:pPr>
      <w:r>
        <w:rPr>
          <w:rFonts w:ascii="Times New Roman"/>
          <w:b w:val="false"/>
          <w:i w:val="false"/>
          <w:color w:val="000000"/>
          <w:sz w:val="28"/>
        </w:rPr>
        <w:t>көші-қондық бақылау кәртішкелерін ресімдеусіз келеді және кетеді.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Көші-қондық бақылау кәртішкелерін беру және ұзарту үшін алымдардың </w:t>
      </w:r>
    </w:p>
    <w:p>
      <w:pPr>
        <w:spacing w:after="0"/>
        <w:ind w:left="0"/>
        <w:jc w:val="both"/>
      </w:pPr>
      <w:r>
        <w:rPr>
          <w:rFonts w:ascii="Times New Roman"/>
          <w:b w:val="false"/>
          <w:i w:val="false"/>
          <w:color w:val="000000"/>
          <w:sz w:val="28"/>
        </w:rPr>
        <w:t xml:space="preserve">тарифтерін Тараптар дипломатиялық арналар бойынша осы Келісімінің ажырамас </w:t>
      </w:r>
    </w:p>
    <w:p>
      <w:pPr>
        <w:spacing w:after="0"/>
        <w:ind w:left="0"/>
        <w:jc w:val="both"/>
      </w:pPr>
      <w:r>
        <w:rPr>
          <w:rFonts w:ascii="Times New Roman"/>
          <w:b w:val="false"/>
          <w:i w:val="false"/>
          <w:color w:val="000000"/>
          <w:sz w:val="28"/>
        </w:rPr>
        <w:t>бөлігі болып табылатын ноталар алмасу арқылы келісетін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құрмет негізінде көші-қондық бақылау кәртішкелерін </w:t>
      </w:r>
    </w:p>
    <w:p>
      <w:pPr>
        <w:spacing w:after="0"/>
        <w:ind w:left="0"/>
        <w:jc w:val="both"/>
      </w:pPr>
      <w:r>
        <w:rPr>
          <w:rFonts w:ascii="Times New Roman"/>
          <w:b w:val="false"/>
          <w:i w:val="false"/>
          <w:color w:val="000000"/>
          <w:sz w:val="28"/>
        </w:rPr>
        <w:t>ресімдеу және ұзарту үшін мынадай адамдарды:</w:t>
      </w:r>
    </w:p>
    <w:p>
      <w:pPr>
        <w:spacing w:after="0"/>
        <w:ind w:left="0"/>
        <w:jc w:val="both"/>
      </w:pPr>
      <w:r>
        <w:rPr>
          <w:rFonts w:ascii="Times New Roman"/>
          <w:b w:val="false"/>
          <w:i w:val="false"/>
          <w:color w:val="000000"/>
          <w:sz w:val="28"/>
        </w:rPr>
        <w:t xml:space="preserve">     а) Тараптардың арасындағы шарттарға сәйкес ғылым, техника, білім </w:t>
      </w:r>
    </w:p>
    <w:p>
      <w:pPr>
        <w:spacing w:after="0"/>
        <w:ind w:left="0"/>
        <w:jc w:val="both"/>
      </w:pPr>
      <w:r>
        <w:rPr>
          <w:rFonts w:ascii="Times New Roman"/>
          <w:b w:val="false"/>
          <w:i w:val="false"/>
          <w:color w:val="000000"/>
          <w:sz w:val="28"/>
        </w:rPr>
        <w:t xml:space="preserve">беру, мәдениет, өнер және спорт салаларындағы алмасу тәртібімен </w:t>
      </w:r>
    </w:p>
    <w:p>
      <w:pPr>
        <w:spacing w:after="0"/>
        <w:ind w:left="0"/>
        <w:jc w:val="both"/>
      </w:pPr>
      <w:r>
        <w:rPr>
          <w:rFonts w:ascii="Times New Roman"/>
          <w:b w:val="false"/>
          <w:i w:val="false"/>
          <w:color w:val="000000"/>
          <w:sz w:val="28"/>
        </w:rPr>
        <w:t>жүретіндерді;</w:t>
      </w:r>
    </w:p>
    <w:p>
      <w:pPr>
        <w:spacing w:after="0"/>
        <w:ind w:left="0"/>
        <w:jc w:val="both"/>
      </w:pPr>
      <w:r>
        <w:rPr>
          <w:rFonts w:ascii="Times New Roman"/>
          <w:b w:val="false"/>
          <w:i w:val="false"/>
          <w:color w:val="000000"/>
          <w:sz w:val="28"/>
        </w:rPr>
        <w:t>     б) екінші мемлекеттің аумағындағы оқу орындарында оқитындарды;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Ұлы Отан соғысының ардагерлерін, оларға теңестірілген адамдарды, тиісті куәліктерді көрсету бойынша 1 және 2-топтағы мүгедектерді, сондай-ақ 60 жастан асқан азаматтарды; </w:t>
      </w:r>
      <w:r>
        <w:br/>
      </w:r>
      <w:r>
        <w:rPr>
          <w:rFonts w:ascii="Times New Roman"/>
          <w:b w:val="false"/>
          <w:i w:val="false"/>
          <w:color w:val="000000"/>
          <w:sz w:val="28"/>
        </w:rPr>
        <w:t xml:space="preserve">
      г) 16 жасқа дейінгі балаларды алымдардан босататын болады.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Адамдарды, көлік құралдарын, тауарларды, жүктерді, өзге де мүлікті және малдарды шекара арқылы өткізу Тараптардың келісімі бойынша белгіленетін өткізу бекеттерінде жүзеге асырылады. </w:t>
      </w:r>
      <w:r>
        <w:br/>
      </w:r>
      <w:r>
        <w:rPr>
          <w:rFonts w:ascii="Times New Roman"/>
          <w:b w:val="false"/>
          <w:i w:val="false"/>
          <w:color w:val="000000"/>
          <w:sz w:val="28"/>
        </w:rPr>
        <w:t xml:space="preserve">
      Өткізу бекеттерінде шекаралық, кедендік, санитарлық, ветеринарлық, фитосанитарлық және бақылаудың өзге де түрлері жүргізіледі. </w:t>
      </w:r>
      <w:r>
        <w:br/>
      </w:r>
      <w:r>
        <w:rPr>
          <w:rFonts w:ascii="Times New Roman"/>
          <w:b w:val="false"/>
          <w:i w:val="false"/>
          <w:color w:val="000000"/>
          <w:sz w:val="28"/>
        </w:rPr>
        <w:t xml:space="preserve">
      Өткізу бекеттері: </w:t>
      </w:r>
      <w:r>
        <w:br/>
      </w:r>
      <w:r>
        <w:rPr>
          <w:rFonts w:ascii="Times New Roman"/>
          <w:b w:val="false"/>
          <w:i w:val="false"/>
          <w:color w:val="000000"/>
          <w:sz w:val="28"/>
        </w:rPr>
        <w:t xml:space="preserve">
      а) Тараптардың және басқа да мемлекеттердің адамдарын, көлік құралдарын, тауарларын, жүктерін, өзге де мүліктері мен малдарын өткізуді жүзеге асыратын халықаралық өткізу бекеттеріне; </w:t>
      </w:r>
      <w:r>
        <w:br/>
      </w:r>
      <w:r>
        <w:rPr>
          <w:rFonts w:ascii="Times New Roman"/>
          <w:b w:val="false"/>
          <w:i w:val="false"/>
          <w:color w:val="000000"/>
          <w:sz w:val="28"/>
        </w:rPr>
        <w:t xml:space="preserve">
      б) Тараптар мемлекеттерінің адамдарын, көлік құралдарын, тауарларын, жүктерін, өзге де мүліктері мен малдарын өткізуді жүзеге асыратын екі жақты; </w:t>
      </w:r>
      <w:r>
        <w:br/>
      </w:r>
      <w:r>
        <w:rPr>
          <w:rFonts w:ascii="Times New Roman"/>
          <w:b w:val="false"/>
          <w:i w:val="false"/>
          <w:color w:val="000000"/>
          <w:sz w:val="28"/>
        </w:rPr>
        <w:t xml:space="preserve">
      в) Тараптар мемлекеттерінің адамдарын, көлік құралдарын өткізуді жүзеге асыратын оңайлатылған өткізу бекеттеріне бөлінеді. </w:t>
      </w:r>
      <w:r>
        <w:br/>
      </w:r>
      <w:r>
        <w:rPr>
          <w:rFonts w:ascii="Times New Roman"/>
          <w:b w:val="false"/>
          <w:i w:val="false"/>
          <w:color w:val="000000"/>
          <w:sz w:val="28"/>
        </w:rPr>
        <w:t xml:space="preserve">
      Оңайлатылған өткізу бекеттері мен олардың жұмыс тәртібі Тараптар мемлекеттерінің кеден қызметтерінің келісімі бойынша белгіленеді. </w:t>
      </w:r>
      <w:r>
        <w:br/>
      </w:r>
      <w:r>
        <w:rPr>
          <w:rFonts w:ascii="Times New Roman"/>
          <w:b w:val="false"/>
          <w:i w:val="false"/>
          <w:color w:val="000000"/>
          <w:sz w:val="28"/>
        </w:rPr>
        <w:t xml:space="preserve">
      Тараптар халықаралық және екі жақты өткізу бекеттерінің тізбелерімен дипломатиялық арналар бойынша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келісімі бойынша өзіне олардың жұмыс уақытын, жұмыс режимі адамдарды, көлік құралдарын, тауарларды, жүктерді, өзге де мүліктер мен малдарды өткізу тәртібін қамтитын Тараптар мемлекеттері өткізу бекеттерінің белгіленеді. </w:t>
      </w:r>
      <w:r>
        <w:br/>
      </w:r>
      <w:r>
        <w:rPr>
          <w:rFonts w:ascii="Times New Roman"/>
          <w:b w:val="false"/>
          <w:i w:val="false"/>
          <w:color w:val="000000"/>
          <w:sz w:val="28"/>
        </w:rPr>
        <w:t xml:space="preserve">
      Өткізу бекеттері жұмысының режимін ұйымдастыру және оның сақталуын бақылау Тараптар мемлекеттерінің шекаралық және кедендік қызметтеріне жүктеледі.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шешімі бойынша ерекше жағдайларда (эпидемиялар, эпизоотиялар, табиғи апаттар және т.с.с.) Тараптар адамдарды, көлік құралдарын, тауарларды және жүктерді, өзге де мүлікті және малдарды шекара арқылы өткізуді уақытша тоқтата алады. </w:t>
      </w:r>
      <w:r>
        <w:br/>
      </w:r>
      <w:r>
        <w:rPr>
          <w:rFonts w:ascii="Times New Roman"/>
          <w:b w:val="false"/>
          <w:i w:val="false"/>
          <w:color w:val="000000"/>
          <w:sz w:val="28"/>
        </w:rPr>
        <w:t xml:space="preserve">
      Бұл ретте осындай шараларды қабылдаушы Тарап алдын ала, бірақ 24 сағаттан кешіктірмей екінші Тарапты осындай шаралардың қабылданғаны және олардың күшін жойғаны туралы хабардар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мемлекеттерінің азаматтары екінші Тарап мемлекетінің аумағында болған кезінде осы Тарап мемлекетінің заңдары мен ережелерін, оның ішінде шетелдік азаматтар үшін белгіленген тіркеу (уақытша тіркелім), болу және жүріп-тұруының ережелерін сақтауы тиіс. </w:t>
      </w:r>
      <w:r>
        <w:br/>
      </w:r>
      <w:r>
        <w:rPr>
          <w:rFonts w:ascii="Times New Roman"/>
          <w:b w:val="false"/>
          <w:i w:val="false"/>
          <w:color w:val="000000"/>
          <w:sz w:val="28"/>
        </w:rPr>
        <w:t xml:space="preserve">
      Осы Келісім Тарап мемлекеттерінің екінші Тарап мемлекеті азаматының келуінен бас тарту немесе болу мерзімін шектеу құқығын білдірмейді.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егер бұл мемлекеттің ұлттық қауіпсіздігін қамтамасыз ету, қоғамдық тәртіпті сақтау немесе халықтың денсаулығын қорғау үшін қажет болса, осы Келісімнің күшін толық немесе ішінара уақытша тоқтатуға құқығы бар. </w:t>
      </w:r>
      <w:r>
        <w:br/>
      </w:r>
      <w:r>
        <w:rPr>
          <w:rFonts w:ascii="Times New Roman"/>
          <w:b w:val="false"/>
          <w:i w:val="false"/>
          <w:color w:val="000000"/>
          <w:sz w:val="28"/>
        </w:rPr>
        <w:t xml:space="preserve">
      Мұндай шараларды қабылдау немесе кейінге қалдыру туралы Тараптар алдын ала, бірақ шешім қабылданған сәттен бастап 72 сағаттан кешіктірмей бір-біріне дипломатиялық арналар бойынша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мемлекеттері жаңа құжаттарды қолданысқа енгізген жағдайда, Тараптар олардың қолданысқа енгізілуіне дейін кем дегенде 1 (бір) ай бұрын дипломатиялық арналар бойынша осы құжаттардың үлгілерімен алмасады. </w:t>
      </w:r>
      <w:r>
        <w:br/>
      </w:r>
      <w:r>
        <w:rPr>
          <w:rFonts w:ascii="Times New Roman"/>
          <w:b w:val="false"/>
          <w:i w:val="false"/>
          <w:color w:val="000000"/>
          <w:sz w:val="28"/>
        </w:rPr>
        <w:t xml:space="preserve">
      Тараптар мемлекеттерінің Сыртқы істер министрліктері шетел азаматтарының келуінің, кетуінің, болуының тәртібіне қатысты қолданыстағы заңдар туралы ақпаратпен және осы саладағы басқа да ақпаратпен алмасатын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қажетіне қарай, осы Келісімнің орындалуына байланысты </w:t>
      </w:r>
    </w:p>
    <w:bookmarkEnd w:id="4"/>
    <w:bookmarkStart w:name="z2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мәселелерді талқылау үшін консультациялар өткізетін болады.</w:t>
      </w:r>
    </w:p>
    <w:p>
      <w:pPr>
        <w:spacing w:after="0"/>
        <w:ind w:left="0"/>
        <w:jc w:val="both"/>
      </w:pPr>
      <w:r>
        <w:rPr>
          <w:rFonts w:ascii="Times New Roman"/>
          <w:b w:val="false"/>
          <w:i w:val="false"/>
          <w:color w:val="000000"/>
          <w:sz w:val="28"/>
        </w:rPr>
        <w:t xml:space="preserve">     Осы Келісімнің ережелерін орындау немесе қолдану барысында туындаған </w:t>
      </w:r>
    </w:p>
    <w:p>
      <w:pPr>
        <w:spacing w:after="0"/>
        <w:ind w:left="0"/>
        <w:jc w:val="both"/>
      </w:pPr>
      <w:r>
        <w:rPr>
          <w:rFonts w:ascii="Times New Roman"/>
          <w:b w:val="false"/>
          <w:i w:val="false"/>
          <w:color w:val="000000"/>
          <w:sz w:val="28"/>
        </w:rPr>
        <w:t xml:space="preserve">кез келген келіспеушіліктер немесе даулы мәселелер Тараптар арасындағы </w:t>
      </w:r>
    </w:p>
    <w:p>
      <w:pPr>
        <w:spacing w:after="0"/>
        <w:ind w:left="0"/>
        <w:jc w:val="both"/>
      </w:pPr>
      <w:r>
        <w:rPr>
          <w:rFonts w:ascii="Times New Roman"/>
          <w:b w:val="false"/>
          <w:i w:val="false"/>
          <w:color w:val="000000"/>
          <w:sz w:val="28"/>
        </w:rPr>
        <w:t>келіссөздер жолымен шешілетін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Тараптардың келісімі бойынша өзгерістер мен </w:t>
      </w:r>
    </w:p>
    <w:p>
      <w:pPr>
        <w:spacing w:after="0"/>
        <w:ind w:left="0"/>
        <w:jc w:val="both"/>
      </w:pPr>
      <w:r>
        <w:rPr>
          <w:rFonts w:ascii="Times New Roman"/>
          <w:b w:val="false"/>
          <w:i w:val="false"/>
          <w:color w:val="000000"/>
          <w:sz w:val="28"/>
        </w:rPr>
        <w:t xml:space="preserve">толықтырулар енгізілуі мүмкін, олар осы Келісімнің ажырамас бөлігі болып </w:t>
      </w:r>
    </w:p>
    <w:p>
      <w:pPr>
        <w:spacing w:after="0"/>
        <w:ind w:left="0"/>
        <w:jc w:val="both"/>
      </w:pPr>
      <w:r>
        <w:rPr>
          <w:rFonts w:ascii="Times New Roman"/>
          <w:b w:val="false"/>
          <w:i w:val="false"/>
          <w:color w:val="000000"/>
          <w:sz w:val="28"/>
        </w:rPr>
        <w:t xml:space="preserve">табылатын және осы Келісімнің 17-бабында көзделген тәртіппен күшіне енетін </w:t>
      </w:r>
    </w:p>
    <w:p>
      <w:pPr>
        <w:spacing w:after="0"/>
        <w:ind w:left="0"/>
        <w:jc w:val="both"/>
      </w:pPr>
      <w:r>
        <w:rPr>
          <w:rFonts w:ascii="Times New Roman"/>
          <w:b w:val="false"/>
          <w:i w:val="false"/>
          <w:color w:val="000000"/>
          <w:sz w:val="28"/>
        </w:rPr>
        <w:t>жекелеген хаттамалармен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Тараптардың олар қатысушылары болып табылатын басқа </w:t>
      </w:r>
    </w:p>
    <w:p>
      <w:pPr>
        <w:spacing w:after="0"/>
        <w:ind w:left="0"/>
        <w:jc w:val="both"/>
      </w:pPr>
      <w:r>
        <w:rPr>
          <w:rFonts w:ascii="Times New Roman"/>
          <w:b w:val="false"/>
          <w:i w:val="false"/>
          <w:color w:val="000000"/>
          <w:sz w:val="28"/>
        </w:rPr>
        <w:t xml:space="preserve">халықаралық шарттардан туындайтын құқықтар мен міндеттемелерге ықпал </w:t>
      </w:r>
    </w:p>
    <w:p>
      <w:pPr>
        <w:spacing w:after="0"/>
        <w:ind w:left="0"/>
        <w:jc w:val="both"/>
      </w:pPr>
      <w:r>
        <w:rPr>
          <w:rFonts w:ascii="Times New Roman"/>
          <w:b w:val="false"/>
          <w:i w:val="false"/>
          <w:color w:val="000000"/>
          <w:sz w:val="28"/>
        </w:rPr>
        <w:t>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оның күшіне енуі үшін қажетті мемлекетішілік рәсімдерді </w:t>
      </w:r>
    </w:p>
    <w:bookmarkStart w:name="z2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 күннен </w:t>
      </w:r>
    </w:p>
    <w:p>
      <w:pPr>
        <w:spacing w:after="0"/>
        <w:ind w:left="0"/>
        <w:jc w:val="both"/>
      </w:pPr>
      <w:r>
        <w:rPr>
          <w:rFonts w:ascii="Times New Roman"/>
          <w:b w:val="false"/>
          <w:i w:val="false"/>
          <w:color w:val="000000"/>
          <w:sz w:val="28"/>
        </w:rPr>
        <w:t>бастап күшіне енеді.</w:t>
      </w:r>
    </w:p>
    <w:p>
      <w:pPr>
        <w:spacing w:after="0"/>
        <w:ind w:left="0"/>
        <w:jc w:val="both"/>
      </w:pPr>
      <w:r>
        <w:rPr>
          <w:rFonts w:ascii="Times New Roman"/>
          <w:b w:val="false"/>
          <w:i w:val="false"/>
          <w:color w:val="000000"/>
          <w:sz w:val="28"/>
        </w:rPr>
        <w:t xml:space="preserve">     Осы Келісім Тараптардың бірі екінші Тараптан оның күшін тоқтату ниеті </w:t>
      </w:r>
    </w:p>
    <w:p>
      <w:pPr>
        <w:spacing w:after="0"/>
        <w:ind w:left="0"/>
        <w:jc w:val="both"/>
      </w:pPr>
      <w:r>
        <w:rPr>
          <w:rFonts w:ascii="Times New Roman"/>
          <w:b w:val="false"/>
          <w:i w:val="false"/>
          <w:color w:val="000000"/>
          <w:sz w:val="28"/>
        </w:rPr>
        <w:t xml:space="preserve">туралы жазбаша хабарлама алған күнінен алты ай өткенге дейін күшінде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2000 жылғы 7 шілдеде әрқайсысы қазақ, өзбек және </w:t>
      </w:r>
    </w:p>
    <w:p>
      <w:pPr>
        <w:spacing w:after="0"/>
        <w:ind w:left="0"/>
        <w:jc w:val="both"/>
      </w:pPr>
      <w:r>
        <w:rPr>
          <w:rFonts w:ascii="Times New Roman"/>
          <w:b w:val="false"/>
          <w:i w:val="false"/>
          <w:color w:val="000000"/>
          <w:sz w:val="28"/>
        </w:rPr>
        <w:t xml:space="preserve">орыс тілдерінде екі дана болып жасалды және де барлық мәтіндердің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орыс тіліндегі 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xml:space="preserve">
                                 Қазақстан Республикасының Үкіметі мен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Өзбекстан Республикасының Үкіметі         </w:t>
      </w:r>
    </w:p>
    <w:p>
      <w:pPr>
        <w:spacing w:after="0"/>
        <w:ind w:left="0"/>
        <w:jc w:val="both"/>
      </w:pPr>
      <w:r>
        <w:rPr>
          <w:rFonts w:ascii="Times New Roman"/>
          <w:b w:val="false"/>
          <w:i w:val="false"/>
          <w:color w:val="000000"/>
          <w:sz w:val="28"/>
        </w:rPr>
        <w:t xml:space="preserve">                                 арасындағы Азаматтардың өзара             </w:t>
      </w:r>
    </w:p>
    <w:p>
      <w:pPr>
        <w:spacing w:after="0"/>
        <w:ind w:left="0"/>
        <w:jc w:val="both"/>
      </w:pPr>
      <w:r>
        <w:rPr>
          <w:rFonts w:ascii="Times New Roman"/>
          <w:b w:val="false"/>
          <w:i w:val="false"/>
          <w:color w:val="000000"/>
          <w:sz w:val="28"/>
        </w:rPr>
        <w:t xml:space="preserve">                                 сапарларының шарттары туралы келісімге </w:t>
      </w:r>
    </w:p>
    <w:p>
      <w:pPr>
        <w:spacing w:after="0"/>
        <w:ind w:left="0"/>
        <w:jc w:val="both"/>
      </w:pPr>
      <w:r>
        <w:rPr>
          <w:rFonts w:ascii="Times New Roman"/>
          <w:b w:val="false"/>
          <w:i w:val="false"/>
          <w:color w:val="000000"/>
          <w:sz w:val="28"/>
        </w:rPr>
        <w:t>                                 N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w:t>
      </w:r>
      <w:r>
        <w:br/>
      </w:r>
      <w:r>
        <w:rPr>
          <w:rFonts w:ascii="Times New Roman"/>
          <w:b w:val="false"/>
          <w:i w:val="false"/>
          <w:color w:val="000000"/>
          <w:sz w:val="28"/>
        </w:rPr>
        <w:t xml:space="preserve">
              Өзбекстан Республикасының аумағы бойынша </w:t>
      </w:r>
      <w:r>
        <w:br/>
      </w:r>
      <w:r>
        <w:rPr>
          <w:rFonts w:ascii="Times New Roman"/>
          <w:b w:val="false"/>
          <w:i w:val="false"/>
          <w:color w:val="000000"/>
          <w:sz w:val="28"/>
        </w:rPr>
        <w:t xml:space="preserve">
           келуі, кетуі және жүріп-тұруы үшін құжаттардың </w:t>
      </w:r>
      <w:r>
        <w:br/>
      </w:r>
      <w:r>
        <w:rPr>
          <w:rFonts w:ascii="Times New Roman"/>
          <w:b w:val="false"/>
          <w:i w:val="false"/>
          <w:color w:val="000000"/>
          <w:sz w:val="28"/>
        </w:rPr>
        <w:t xml:space="preserve">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дипломатиялық паспорты. </w:t>
      </w:r>
      <w:r>
        <w:br/>
      </w:r>
      <w:r>
        <w:rPr>
          <w:rFonts w:ascii="Times New Roman"/>
          <w:b w:val="false"/>
          <w:i w:val="false"/>
          <w:color w:val="000000"/>
          <w:sz w:val="28"/>
        </w:rPr>
        <w:t xml:space="preserve">
      2. Қазақстан Республикасының қызметтік паспорты. </w:t>
      </w:r>
      <w:r>
        <w:br/>
      </w:r>
      <w:r>
        <w:rPr>
          <w:rFonts w:ascii="Times New Roman"/>
          <w:b w:val="false"/>
          <w:i w:val="false"/>
          <w:color w:val="000000"/>
          <w:sz w:val="28"/>
        </w:rPr>
        <w:t xml:space="preserve">
      3. Қазақстан Республикасы азаматының паспорты. </w:t>
      </w:r>
      <w:r>
        <w:br/>
      </w:r>
      <w:r>
        <w:rPr>
          <w:rFonts w:ascii="Times New Roman"/>
          <w:b w:val="false"/>
          <w:i w:val="false"/>
          <w:color w:val="000000"/>
          <w:sz w:val="28"/>
        </w:rPr>
        <w:t xml:space="preserve">
      4. Әуе кемесінің экипажы мүшелерінің куәлігі (экипаждың құрамында жүруі кезінде). </w:t>
      </w:r>
      <w:r>
        <w:br/>
      </w:r>
      <w:r>
        <w:rPr>
          <w:rFonts w:ascii="Times New Roman"/>
          <w:b w:val="false"/>
          <w:i w:val="false"/>
          <w:color w:val="000000"/>
          <w:sz w:val="28"/>
        </w:rPr>
        <w:t xml:space="preserve">
      5. Қазақстан Республикасына оралу үшін куәлік. </w:t>
      </w:r>
      <w:r>
        <w:br/>
      </w:r>
      <w:r>
        <w:rPr>
          <w:rFonts w:ascii="Times New Roman"/>
          <w:b w:val="false"/>
          <w:i w:val="false"/>
          <w:color w:val="000000"/>
          <w:sz w:val="28"/>
        </w:rPr>
        <w:t xml:space="preserve">
      6. Үкіметаралық фельдъегерлік қызмет қызметкерлерінің жеке куәлігі. </w:t>
      </w:r>
      <w:r>
        <w:br/>
      </w:r>
      <w:r>
        <w:rPr>
          <w:rFonts w:ascii="Times New Roman"/>
          <w:b w:val="false"/>
          <w:i w:val="false"/>
          <w:color w:val="000000"/>
          <w:sz w:val="28"/>
        </w:rPr>
        <w:t>
 </w:t>
      </w:r>
    </w:p>
    <w:bookmarkEnd w:id="8"/>
    <w:bookmarkStart w:name="z27" w:id="9"/>
    <w:p>
      <w:pPr>
        <w:spacing w:after="0"/>
        <w:ind w:left="0"/>
        <w:jc w:val="both"/>
      </w:pPr>
      <w:r>
        <w:rPr>
          <w:rFonts w:ascii="Times New Roman"/>
          <w:b w:val="false"/>
          <w:i w:val="false"/>
          <w:color w:val="000000"/>
          <w:sz w:val="28"/>
        </w:rPr>
        <w:t xml:space="preserve">
                                 Қазақстан Республикасының Үкіметі мен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Өзбекстан Республикасының Үкіметі         </w:t>
      </w:r>
    </w:p>
    <w:p>
      <w:pPr>
        <w:spacing w:after="0"/>
        <w:ind w:left="0"/>
        <w:jc w:val="both"/>
      </w:pPr>
      <w:r>
        <w:rPr>
          <w:rFonts w:ascii="Times New Roman"/>
          <w:b w:val="false"/>
          <w:i w:val="false"/>
          <w:color w:val="000000"/>
          <w:sz w:val="28"/>
        </w:rPr>
        <w:t xml:space="preserve">                                 арасындағы Азаматтардың өзара             </w:t>
      </w:r>
    </w:p>
    <w:p>
      <w:pPr>
        <w:spacing w:after="0"/>
        <w:ind w:left="0"/>
        <w:jc w:val="both"/>
      </w:pPr>
      <w:r>
        <w:rPr>
          <w:rFonts w:ascii="Times New Roman"/>
          <w:b w:val="false"/>
          <w:i w:val="false"/>
          <w:color w:val="000000"/>
          <w:sz w:val="28"/>
        </w:rPr>
        <w:t xml:space="preserve">                                 сапарларының шарттары туралы келісімге </w:t>
      </w:r>
    </w:p>
    <w:p>
      <w:pPr>
        <w:spacing w:after="0"/>
        <w:ind w:left="0"/>
        <w:jc w:val="both"/>
      </w:pPr>
      <w:r>
        <w:rPr>
          <w:rFonts w:ascii="Times New Roman"/>
          <w:b w:val="false"/>
          <w:i w:val="false"/>
          <w:color w:val="000000"/>
          <w:sz w:val="28"/>
        </w:rPr>
        <w:t>                                 N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Өзбекстан Республикасы азаматтарының </w:t>
      </w:r>
    </w:p>
    <w:bookmarkEnd w:id="10"/>
    <w:bookmarkStart w:name="z2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Қазақстан Республикасының аумағы бойынша </w:t>
      </w:r>
    </w:p>
    <w:p>
      <w:pPr>
        <w:spacing w:after="0"/>
        <w:ind w:left="0"/>
        <w:jc w:val="both"/>
      </w:pPr>
      <w:r>
        <w:rPr>
          <w:rFonts w:ascii="Times New Roman"/>
          <w:b w:val="false"/>
          <w:i w:val="false"/>
          <w:color w:val="000000"/>
          <w:sz w:val="28"/>
        </w:rPr>
        <w:t xml:space="preserve">          келуі, кетуі және жүріп-тұруы үшін құжаттардың </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Өзбекстан Республикасының дипломатиялық паспорты.</w:t>
      </w:r>
    </w:p>
    <w:p>
      <w:pPr>
        <w:spacing w:after="0"/>
        <w:ind w:left="0"/>
        <w:jc w:val="both"/>
      </w:pPr>
      <w:r>
        <w:rPr>
          <w:rFonts w:ascii="Times New Roman"/>
          <w:b w:val="false"/>
          <w:i w:val="false"/>
          <w:color w:val="000000"/>
          <w:sz w:val="28"/>
        </w:rPr>
        <w:t>     2. Өзбекстан Республикасы азаматының паспорты.</w:t>
      </w:r>
    </w:p>
    <w:p>
      <w:pPr>
        <w:spacing w:after="0"/>
        <w:ind w:left="0"/>
        <w:jc w:val="both"/>
      </w:pPr>
      <w:r>
        <w:rPr>
          <w:rFonts w:ascii="Times New Roman"/>
          <w:b w:val="false"/>
          <w:i w:val="false"/>
          <w:color w:val="000000"/>
          <w:sz w:val="28"/>
        </w:rPr>
        <w:t xml:space="preserve">     3. Әуе кемесінің экипажы мүшелерінің куәлігі (экипаждың құрамында </w:t>
      </w:r>
    </w:p>
    <w:p>
      <w:pPr>
        <w:spacing w:after="0"/>
        <w:ind w:left="0"/>
        <w:jc w:val="both"/>
      </w:pPr>
      <w:r>
        <w:rPr>
          <w:rFonts w:ascii="Times New Roman"/>
          <w:b w:val="false"/>
          <w:i w:val="false"/>
          <w:color w:val="000000"/>
          <w:sz w:val="28"/>
        </w:rPr>
        <w:t>жүруі кезінде).</w:t>
      </w:r>
    </w:p>
    <w:p>
      <w:pPr>
        <w:spacing w:after="0"/>
        <w:ind w:left="0"/>
        <w:jc w:val="both"/>
      </w:pPr>
      <w:r>
        <w:rPr>
          <w:rFonts w:ascii="Times New Roman"/>
          <w:b w:val="false"/>
          <w:i w:val="false"/>
          <w:color w:val="000000"/>
          <w:sz w:val="28"/>
        </w:rPr>
        <w:t>     4. Өзбекстан Республикасына оралу үшін куәлік.</w:t>
      </w:r>
    </w:p>
    <w:p>
      <w:pPr>
        <w:spacing w:after="0"/>
        <w:ind w:left="0"/>
        <w:jc w:val="both"/>
      </w:pPr>
      <w:r>
        <w:rPr>
          <w:rFonts w:ascii="Times New Roman"/>
          <w:b w:val="false"/>
          <w:i w:val="false"/>
          <w:color w:val="000000"/>
          <w:sz w:val="28"/>
        </w:rPr>
        <w:t xml:space="preserve">     5. Үкіметаралық фельдъегерлік қызмет қызметкерлерінің жеке куәлігі.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