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31543" w14:textId="c8315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Респүбликасы Қаржы министрлiгiнiң уақытша бос бюджеттiк ақшаны қазынашылық органдарының шоттарынан Қазақстан Республикасының Ұлттық Банкiндегi салымдарға (депозиттерге) орналастыруының ережесiн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Үкiметiнің қаулысы 2001 жылғы 11 шілде N 943. Күші жойылды - ҚР Үкіметінің 2002.07.25. N 832 қаулысымен. ~P020832</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Yкiметi ҚАУЛЫ ЕТЕДI:
</w:t>
      </w:r>
      <w:r>
        <w:br/>
      </w:r>
      <w:r>
        <w:rPr>
          <w:rFonts w:ascii="Times New Roman"/>
          <w:b w:val="false"/>
          <w:i w:val="false"/>
          <w:color w:val="000000"/>
          <w:sz w:val="28"/>
        </w:rPr>
        <w:t>
          1. Қоса берiлiп отырған Қазақстан Республикасы Қаржы министрлiгiнiң 
уақытша бос бюджеттiк ақшаны қазынашылық органдарының шоттарынан Қазақстан 
Республикасының Ұлттық Банкiндегі салымдарға (депозиттерге) 
орналастыруының ережесi бекiтiлсiн.
</w:t>
      </w:r>
      <w:r>
        <w:br/>
      </w:r>
      <w:r>
        <w:rPr>
          <w:rFonts w:ascii="Times New Roman"/>
          <w:b w:val="false"/>
          <w:i w:val="false"/>
          <w:color w:val="000000"/>
          <w:sz w:val="28"/>
        </w:rPr>
        <w:t>
          2. Мыналардың:
</w:t>
      </w:r>
      <w:r>
        <w:br/>
      </w:r>
      <w:r>
        <w:rPr>
          <w:rFonts w:ascii="Times New Roman"/>
          <w:b w:val="false"/>
          <w:i w:val="false"/>
          <w:color w:val="000000"/>
          <w:sz w:val="28"/>
        </w:rPr>
        <w:t>
          1) "Қазақстан Республикасы Қаржы министрлiгi Қазынашылық 
департаментiнiң қазынашылық органдарының шоттарынан уақытша бос ақшаны 
Қазақстан Республикасының банктерiндегi салымдарға орналастыруының тәртiбi 
туралы ереженi бекiту туралы" Қазақстан Республикасы Үкiметiнiң 1998 жылғы 
18 мамырдағы N 451  
</w:t>
      </w:r>
      <w:r>
        <w:rPr>
          <w:rFonts w:ascii="Times New Roman"/>
          <w:b w:val="false"/>
          <w:i w:val="false"/>
          <w:color w:val="000000"/>
          <w:sz w:val="28"/>
        </w:rPr>
        <w:t xml:space="preserve"> P980451_ </w:t>
      </w:r>
      <w:r>
        <w:rPr>
          <w:rFonts w:ascii="Times New Roman"/>
          <w:b w:val="false"/>
          <w:i w:val="false"/>
          <w:color w:val="000000"/>
          <w:sz w:val="28"/>
        </w:rPr>
        <w:t>
  қаулысының (Қазақстан Республикасының ПYКЖ-ы, 
1998 ж,  N 15, 131-құжат);
</w:t>
      </w:r>
      <w:r>
        <w:br/>
      </w:r>
      <w:r>
        <w:rPr>
          <w:rFonts w:ascii="Times New Roman"/>
          <w:b w:val="false"/>
          <w:i w:val="false"/>
          <w:color w:val="000000"/>
          <w:sz w:val="28"/>
        </w:rPr>
        <w:t>
          2) "Қазынашылық органдарының шоттарындағы уақытша бос ақша 
қалдықтарын салымға орналастыру туралы" Қазақстан Республикасы Yкiметiнiң 
1998 жылғы 20 қазандағы N 1061  
</w:t>
      </w:r>
      <w:r>
        <w:rPr>
          <w:rFonts w:ascii="Times New Roman"/>
          <w:b w:val="false"/>
          <w:i w:val="false"/>
          <w:color w:val="000000"/>
          <w:sz w:val="28"/>
        </w:rPr>
        <w:t xml:space="preserve"> P981061_ </w:t>
      </w:r>
      <w:r>
        <w:rPr>
          <w:rFonts w:ascii="Times New Roman"/>
          <w:b w:val="false"/>
          <w:i w:val="false"/>
          <w:color w:val="000000"/>
          <w:sz w:val="28"/>
        </w:rPr>
        <w:t>
  қаулысының 4-тармағының;
</w:t>
      </w:r>
      <w:r>
        <w:br/>
      </w:r>
      <w:r>
        <w:rPr>
          <w:rFonts w:ascii="Times New Roman"/>
          <w:b w:val="false"/>
          <w:i w:val="false"/>
          <w:color w:val="000000"/>
          <w:sz w:val="28"/>
        </w:rPr>
        <w:t>
          3) "Қазақстан Республикасы Yкiметiнiң 1998 жылғы 18 мамырдағы N 451 
</w:t>
      </w:r>
      <w:r>
        <w:rPr>
          <w:rFonts w:ascii="Times New Roman"/>
          <w:b w:val="false"/>
          <w:i w:val="false"/>
          <w:color w:val="000000"/>
          <w:sz w:val="28"/>
        </w:rPr>
        <w:t>
</w:t>
      </w:r>
    </w:p>
    <w:p>
      <w:pPr>
        <w:spacing w:after="0"/>
        <w:ind w:left="0"/>
        <w:jc w:val="left"/>
      </w:pPr>
      <w:r>
        <w:rPr>
          <w:rFonts w:ascii="Times New Roman"/>
          <w:b w:val="false"/>
          <w:i w:val="false"/>
          <w:color w:val="000000"/>
          <w:sz w:val="28"/>
        </w:rPr>
        <w:t>
қаулысына өзгерістер мен толықтыру енгізу туралы" Қазақстан Республикасы 
Yкiметінің 1999 жылғы 25 ақпандағы N 172  
</w:t>
      </w:r>
      <w:r>
        <w:rPr>
          <w:rFonts w:ascii="Times New Roman"/>
          <w:b w:val="false"/>
          <w:i w:val="false"/>
          <w:color w:val="000000"/>
          <w:sz w:val="28"/>
        </w:rPr>
        <w:t xml:space="preserve"> P990172_ </w:t>
      </w:r>
      <w:r>
        <w:rPr>
          <w:rFonts w:ascii="Times New Roman"/>
          <w:b w:val="false"/>
          <w:i w:val="false"/>
          <w:color w:val="000000"/>
          <w:sz w:val="28"/>
        </w:rPr>
        <w:t>
  қаулысының (Қазақстан 
Республикасының ПYКЖ-ы, 1999 ж., N 6, 44-құжат) күшi жойылды деп танылсын.
     3. Осы қаулы қол қойылған күнінен бастап күшіне енеді.
     Қазақстан Республикасының
         Премьер-Министрi 
                                                  Қазақстан Республикасы
                                                       Үкiметiнің 
                                                  2001 жылғы 11 шілдедегі
                                                      N 943 қаулысымен
                                                         бекітілген
           Қазақстан Республикасы Қаржы министрлiгінің уақытша бос
            бюджеттiк ақшаны қазынашылық органдарының шоттарынан
                    Қазақстан Республикасының Ұлттық
           Банкiндегi салымдарға (депозиттерге) орналастыруының
                               ережесi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Ереже "Бюджет жүйесi туралы" Қазақстан Республикасының 1999 
жылғы 1 сәуiрдегi  
</w:t>
      </w:r>
      <w:r>
        <w:rPr>
          <w:rFonts w:ascii="Times New Roman"/>
          <w:b w:val="false"/>
          <w:i w:val="false"/>
          <w:color w:val="000000"/>
          <w:sz w:val="28"/>
        </w:rPr>
        <w:t xml:space="preserve"> Z990357_ </w:t>
      </w:r>
      <w:r>
        <w:rPr>
          <w:rFonts w:ascii="Times New Roman"/>
          <w:b w:val="false"/>
          <w:i w:val="false"/>
          <w:color w:val="000000"/>
          <w:sz w:val="28"/>
        </w:rPr>
        <w:t>
  Заңына сәйкес әзiрлендi және Қазақстан 
Республикасы Қаржы министрлiгiнiң уақытша бос бюджеттiк ақшаны қазынашылық 
органдарының шоттарынан Қазақстан Республикасының Ұлттық Банкiндегi 
салымдарға (депозиттерге) (бұдан әрi - банктiк салым) орналастыруының 
тәртiбiн айқындайды.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Жалпы ережелер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Қазынашылық органдарының шоттарынан тартылған уақытша бос бюджет 
ақшасын орналастыруды Қазақстан Республикасының Қаржы министрлiгi (бұдан 
әрi - Министрлік) мен Қазақстан Республикасының Ұлттық Банкi (бұдан әрi - 
Банк) арасында жасалатын банктiк салым шарты (бұдан әрi - Шарт) негiзiнде 
оларды тиiмдi пайдалану және республикалық бюджетке кiрiстер алу 
мақсатында Министрлiк жүзеге асырады.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Уақытша бос бюджет ақшасын банктiк салымдарға
</w:t>
      </w:r>
      <w:r>
        <w:br/>
      </w:r>
      <w:r>
        <w:rPr>
          <w:rFonts w:ascii="Times New Roman"/>
          <w:b w:val="false"/>
          <w:i w:val="false"/>
          <w:color w:val="000000"/>
          <w:sz w:val="28"/>
        </w:rPr>
        <w:t>
                                        орналастыру мерзімі және сомалары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Банктiк салымдарға орналастырылатын бос бюджет ақшаларының ұлттық 
валютадағы да, шетел валютасындағы да нақты сомасын Министрлiк айқындайды.
</w:t>
      </w:r>
      <w:r>
        <w:br/>
      </w:r>
      <w:r>
        <w:rPr>
          <w:rFonts w:ascii="Times New Roman"/>
          <w:b w:val="false"/>
          <w:i w:val="false"/>
          <w:color w:val="000000"/>
          <w:sz w:val="28"/>
        </w:rPr>
        <w:t>
          3. Мерзiмдi банктік салымдарды орналастырудың бастапқы мерзiмi үш 
күнтiзбелiк айдан аспауы тиiс және келесi мерзiмiн ұзартулар үш айдан 
аспайтын мерзiмге жол берiледi.
</w:t>
      </w:r>
      <w:r>
        <w:br/>
      </w:r>
      <w:r>
        <w:rPr>
          <w:rFonts w:ascii="Times New Roman"/>
          <w:b w:val="false"/>
          <w:i w:val="false"/>
          <w:color w:val="000000"/>
          <w:sz w:val="28"/>
        </w:rPr>
        <w:t>
          4. Қазынашылық органдарының шоттарында дебет сальдосын болдырмау 
мақсатында Шартты Қазақстан Республикасының заңнамасында көзделген 
жағдайларда Министрлiк бiр жақты тәртiппен бұзуы және банктiк салым 
қазынашылықтың шоттарына қайтарылуы мүмкiн.
</w:t>
      </w:r>
      <w:r>
        <w:br/>
      </w:r>
      <w:r>
        <w:rPr>
          <w:rFonts w:ascii="Times New Roman"/>
          <w:b w:val="false"/>
          <w:i w:val="false"/>
          <w:color w:val="000000"/>
          <w:sz w:val="28"/>
        </w:rPr>
        <w:t>
          5. Шартты мерзiмiнен бұрын бұзған жағдайда банктiк салымды есептелген 
</w:t>
      </w:r>
      <w:r>
        <w:rPr>
          <w:rFonts w:ascii="Times New Roman"/>
          <w:b w:val="false"/>
          <w:i w:val="false"/>
          <w:color w:val="000000"/>
          <w:sz w:val="28"/>
        </w:rPr>
        <w:t>
</w:t>
      </w:r>
    </w:p>
    <w:p>
      <w:pPr>
        <w:spacing w:after="0"/>
        <w:ind w:left="0"/>
        <w:jc w:val="left"/>
      </w:pPr>
      <w:r>
        <w:rPr>
          <w:rFonts w:ascii="Times New Roman"/>
          <w:b w:val="false"/>
          <w:i w:val="false"/>
          <w:color w:val="000000"/>
          <w:sz w:val="28"/>
        </w:rPr>
        <w:t>
сыйақымен қайтару мерзiмi тараптардың келiсiмi бойынша, талаптар түскен 
күндi қоса алғанда, 5 банктiк күннен кешiктiрiлмей Шартта белгiленедi.
                          3. Сыйақыны есептеу
     6. Министрлiк уақытша бос бюджеттiк ақшаны банктiк салымдарға 
орналастыру кезiнде сыйақының ставкасы Шарт жасасқан күнге айқындалады.
     7. Шарт жасасқан кезде сыйақы ставкасы рынок конъюнктурасын және Банк 
ұсынысын ескере отырып белгiленедi.
                       4. Сыйақыны төлеу шарттары
     8. Шарттың мерзiмi өткеннен кейiн Банк банктiк салымның сомасын 
Шартта айтылған деректемелер бойынша Министрлiкке қайтарады, ал сыйақыны 
Шартқа сәйкес Шартта айтылған деректемелер бойынша республикалық Бюджеттiң 
кiрiсiне аударады.
     9. Сыйақы сомасы Шартта көзделген ставкаға сәйкес есептеледi.
     10. Есептелген сыйақымен банктiк салымды қайтару мерзiмiн бұзған 
кезде Шарттың ережелерiне сәйкес Банк Министрлiкке тұрақсыздық айыбын 
(айыппұл, өсiмақы) төлейдi.
                           5. Қорытынды ережелер
     11. Осы Ережеде реттелмеген мәселелер Қазақстан Республикасының 
заңнамасына сәйкес шешiледi. 
     Мамандар:
       Қасымбеков Б.А. 
       Икебаева Ә.Ж.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