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f9cb" w14:textId="203f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ақшаны жария етуіне байланысты оларға рақымшылық жариялау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маусым N 878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азаматтарының ақшаны жария етуіне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оларға рақымшылық жариялау туралы" Қазақстан Республикасының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"Қазақстан Республикасы азаматтарының ақшаны жария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етуіне байланысты оларға рақымшылық жариялау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Заңына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Заңының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"Қазақстан Республикасы азаматтарының ақшаны жария етуіне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оларға рақымшылық жариялау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жылғы 2 сәуірдегі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(2001 жылғы 3 сәуірде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"Казахстанская правда" және 2001 жылғы 4 сәуірде "Егемен 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газеттерінде жарияланған) Заңына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1-баптың 2-тармағында "жиырма" деген сөз "отыз"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қол қойылған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