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9c54" w14:textId="c5e9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мемлекеттік органдарының ресми ақпаратты беру және жариялау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маусым N 811. Күші жойылды - Қазақстан Республикасы Үкіметінің 2013 жылғы 31 желтоқсандағы № 1460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31.12.2013 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Президенті жанындағы Шетелдік инвесторлар кеңесінің 2000 жылғы 8 желтоқсандағы төртінші отырысының хаттамасына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орталық мемлекеттік органдарының ресми ақпаратты беру және жариялау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органдардың басшылары "Ресми газетте" және "Официальная газетада" жариялау үшін ресми ақпараттың уақытылы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2001 жылғы 12 маусымдағы N 811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қаулысымен бекiтiлген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органдарының ресми ақпаратты беру және жариялау ережесi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Қазақстан Республикасының Конституциясына,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әзiрленген. </w:t>
      </w:r>
      <w:r>
        <w:rPr>
          <w:rFonts w:ascii="Times New Roman"/>
          <w:b w:val="false"/>
          <w:i w:val="false"/>
          <w:color w:val="000000"/>
          <w:sz w:val="28"/>
        </w:rPr>
        <w:t>P070598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орталық мемлекеттiк органдардың қызметi туралы инвесторлар мен iскерлiк орта өкiлдерiне кең ауқымды ақпарат беруге, Қазақстан Республикасының жағымды инвесторлық бейнесiн қалыптастыруға бағытталған.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Ресми ақпарат жариялау арқылы мемлекет өз қызметiмен жеке және заңды тұлғаларды таныстыру жөнiндегi өзiнiң мемлекеттiк өкiлеттiктен ажыратылмайтын және тiкелей мiндеттерiн iске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Ереже басқа бұқаралық ақпарат құралдарының, өзге де жеке және заңды тұлғалардың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ресми ақпарат алу құқықтарын кемсiтпейді.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Ережеге сәйкес орталық мемлекеттiк органдар мынадай ресми ақпарат түрлерiн ұсына алады: мемлекеттiк органның қызметi туралы ресми жаңалықтар (баспасөз- релиздерi); мемлекеттiк органдар қызметi туралы алда болатын оқиғалардың ресми күнтiзбесi; ресми сапарлар туралы ақпараттық хабарлар; жоғарыда көрсетiлген құжаттарға түзетулер, өзгерiстер және толықтырулар; әзiрленетiн, қабылданатын нормативтiк құқықтық кесiмдер туралы ақпараттық хабарлар; тендерлер және конкурстар жариялау (мемлекеттiк сатып алу туралы, сауда-саттық туралы) туралы хабарламалар; нормативтiк құқықтық кесiмдер; ресми сипаттағы орталық мемлекеттiк органдардың қызметi туралы басқа да ақпараттық хабарлар.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Ресми хабарламалар "Бұқаралық ақпарат құралдары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 және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Нормативтiк құқықтық кесiмдер "Нормативтiк құқықтық актiлер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ресми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Уәкiлеттi мемлекеттiк органдар мен лауазымды тұлғалар, олардың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органдар мен лауазымды тұлғалардың мәртебесiн анықтайтын, қолданыстағы заңнамада белгiленген құзыретіне сәйкес жариялау үшiн ресми ақпараттарды ұсынуға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Сол немесе өзге ақпаратты жариялаудың орындылығы немесе қажеттiлiгi, оның көлемi мен форматы туралы шешiмдi орталық мемлекеттiк органдардың басшылары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Орталық мемлекеттiк органдардың ресми ақпарат беруi: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бiртұтас ақпараттық кеңiстiгiнiң толассыз жұмыс iстеуiне, оның әлемдiк байланыс және информатика жүйесiне енуiне;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ақпаратты, оның iшiнде мемлекеттiк ресурстарды қорғаудың ұлттық жүйесiн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және заңды тұлғалардың өзара жауапкершiлiгi мен мүдделерi теңгерiмiнiң сақталуына;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құпиялар мен өзге де заңмен қорғалатын құпия саласында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шектеулер сақталған кезде қоғамдық пiкiр мен жариялылықты ескеруге;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билiктiң беделiн қолдауға және Қазақстан Республикасының беделiн түсiруге ықпал ететiн және мемлекеттiк қызметтiң мүдделерiне қайшы келетiн іс-әрекеттерге, оның ішiнде сыбайлас жемқорлықтың көрiнiстерiне жол бермеуге;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органдарда болып жатқан оқиғалар туралы инвесторларды хабардар етуге жәрдемдесуi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Орталық мемлекеттiк органдар тек мемлекеттiк құпиялары және заңмен қорғалатын өзге де құпиясы жоқ ресми ақпаратты ғана беруге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"Нормативтiк құқықтық актiлер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нормативтiк құқықтық кесiмдерге түсiнiктемелер мен түсiндiрмелердi ресми жариялау тек түсіндiрмелер мен түсiнiктеменi берген мемлекеттiк органның шешiмi бойынша ғана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Ресми хабарламаларда жеке немесе заңды тұлғаларды тiкелей немесе жанама жарнамалауға жол берiлмейдi.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Ресми ақпарат берудi немесе оның жоқтығы туралы хабарлауды мемлекеттiк органдар кемiнде аптасына бiр рет жүзеге асыруға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Мемлекеттiк органдар жариялау үшiн беретiн ресми ақпарат мемлекеттiк және орыс тiлдерiнде жазбаша түрде жазылуы және оған орталық мемлекеттiк органның бiрiншi басшысы немесе оның орнындағы адам қол қоюы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Жеке-дара өкiмдiк қызметтi жүзеге асыратын лауазымды адам ресми ақпараттың растығына және уақытында берiлуiне жауап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Ресми ақпарат беруден бас тартуға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шағым берiлуi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Ресми ақпаратты </w:t>
      </w:r>
      <w:r>
        <w:rPr>
          <w:rFonts w:ascii="Times New Roman"/>
          <w:b w:val="false"/>
          <w:i w:val="false"/>
          <w:color w:val="000000"/>
          <w:sz w:val="28"/>
        </w:rPr>
        <w:t>жариялау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құқығы бұқаралық ақпарат құралдарының қызметін реттеу өкілеттігіне жататын мемлекеттік орган өткізетін тендердің нәтижесіне сәйкес Қазақстан Республикасы Үкіметінің шешімі бойынша бұқаралық ақпарат құралына (бұдан әрі - Баспагер)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Баспагер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мемлекеттiк орган белгiленген тәртiппен берген бүкiл ресми ақпаратты орынды мерзiмде мiндеттi түрде жариялау;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мемлекеттiк органдардың ресми ақпараты мен жарнаманы қоспағанда, осы басылымда кез келген өзге де редакциялық материалдардың болмауы мiндеттi шарттар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Ресми хабарламаның мәтiнін жариялау корректорлық және редакторлық түзету мен қысқартусыз жасалуға тиiс. Баспагердiң қандай да бiр түсiнiктеме жасауына жол берiлмейдi.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Орталық мемлекеттiк органның бүкiл ресми ақпаратын жариялау республикалық бюджет қаражатын тартусыз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Баспагер өз қаражаты есебiнен және мәтiн аудармасының ресми еместiгiне міндеттi түрде сiлтеме жасай отырып, орталық мемлекеттiк органдардан алынған ақпаратты кез келген шет тiлiнде жариялауға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Мамандар: Багарова Ж.А. Қасымбеков Б.А.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