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9803" w14:textId="1339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Авариялық-құтқару қызметтерін, құрамаларын және құтқарушыларды аттестаттаудың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12 маусымдағы N 808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"Авариялық-құтқару қызметі және құтқарушылардың мәртебесі туралы" Қазақстан Республикасының 1997 жылғы 27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Қоса беріліп отырған: </w:t>
      </w:r>
    </w:p>
    <w:bookmarkEnd w:id="0"/>
    <w:bookmarkStart w:name="z2" w:id="1"/>
    <w:p>
      <w:pPr>
        <w:spacing w:after="0"/>
        <w:ind w:left="0"/>
        <w:jc w:val="both"/>
      </w:pPr>
      <w:r>
        <w:rPr>
          <w:rFonts w:ascii="Times New Roman"/>
          <w:b w:val="false"/>
          <w:i w:val="false"/>
          <w:color w:val="000000"/>
          <w:sz w:val="28"/>
        </w:rPr>
        <w:t xml:space="preserve">
      1) Авариялық-құтқару қызметтерін, құрамаларын және құтқарушыларды аттестаттау ережесі; </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алып тасталды - ҚР Үкіметінің 05.08.2014 </w:t>
      </w:r>
      <w:r>
        <w:rPr>
          <w:rFonts w:ascii="Times New Roman"/>
          <w:b w:val="false"/>
          <w:i w:val="false"/>
          <w:color w:val="000000"/>
          <w:sz w:val="28"/>
        </w:rPr>
        <w:t>№ 893</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05.08.2014 </w:t>
      </w:r>
      <w:r>
        <w:rPr>
          <w:rFonts w:ascii="Times New Roman"/>
          <w:b w:val="false"/>
          <w:i w:val="false"/>
          <w:color w:val="000000"/>
          <w:sz w:val="28"/>
        </w:rPr>
        <w:t>№ 893</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End w:id="2"/>
    <w:bookmarkStart w:name="z4" w:id="3"/>
    <w:p>
      <w:pPr>
        <w:spacing w:after="0"/>
        <w:ind w:left="0"/>
        <w:jc w:val="both"/>
      </w:pPr>
      <w:r>
        <w:rPr>
          <w:rFonts w:ascii="Times New Roman"/>
          <w:b w:val="false"/>
          <w:i w:val="false"/>
          <w:color w:val="000000"/>
          <w:sz w:val="28"/>
        </w:rPr>
        <w:t xml:space="preserve">
       2. Осы қаулы қол қойылған күнінен бастап күшіне енеді және жариялануға тиіс.     </w:t>
      </w:r>
    </w:p>
    <w:bookmarkEnd w:id="3"/>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12 маусымдағы </w:t>
      </w:r>
      <w:r>
        <w:br/>
      </w:r>
      <w:r>
        <w:rPr>
          <w:rFonts w:ascii="Times New Roman"/>
          <w:b w:val="false"/>
          <w:i w:val="false"/>
          <w:color w:val="000000"/>
          <w:sz w:val="28"/>
        </w:rPr>
        <w:t xml:space="preserve">
N 808 қаулысымен     </w:t>
      </w:r>
      <w:r>
        <w:br/>
      </w:r>
      <w:r>
        <w:rPr>
          <w:rFonts w:ascii="Times New Roman"/>
          <w:b w:val="false"/>
          <w:i w:val="false"/>
          <w:color w:val="000000"/>
          <w:sz w:val="28"/>
        </w:rPr>
        <w:t xml:space="preserve">
бекітілген        </w:t>
      </w:r>
    </w:p>
    <w:bookmarkEnd w:id="4"/>
    <w:p>
      <w:pPr>
        <w:spacing w:after="0"/>
        <w:ind w:left="0"/>
        <w:jc w:val="both"/>
      </w:pPr>
      <w:r>
        <w:rPr>
          <w:rFonts w:ascii="Times New Roman"/>
          <w:b/>
          <w:i w:val="false"/>
          <w:color w:val="000000"/>
          <w:sz w:val="28"/>
        </w:rPr>
        <w:t xml:space="preserve">          Авариялық-құтқару қызметтерін, құрамаларын </w:t>
      </w:r>
      <w:r>
        <w:br/>
      </w:r>
      <w:r>
        <w:rPr>
          <w:rFonts w:ascii="Times New Roman"/>
          <w:b w:val="false"/>
          <w:i w:val="false"/>
          <w:color w:val="000000"/>
          <w:sz w:val="28"/>
        </w:rPr>
        <w:t>
</w:t>
      </w:r>
      <w:r>
        <w:rPr>
          <w:rFonts w:ascii="Times New Roman"/>
          <w:b/>
          <w:i w:val="false"/>
          <w:color w:val="000000"/>
          <w:sz w:val="28"/>
        </w:rPr>
        <w:t xml:space="preserve">           және құтқарушыларды аттестаттау ережесі </w:t>
      </w:r>
    </w:p>
    <w:bookmarkStart w:name="z6" w:id="5"/>
    <w:p>
      <w:pPr>
        <w:spacing w:after="0"/>
        <w:ind w:left="0"/>
        <w:jc w:val="both"/>
      </w:pPr>
      <w:r>
        <w:rPr>
          <w:rFonts w:ascii="Times New Roman"/>
          <w:b w:val="false"/>
          <w:i w:val="false"/>
          <w:color w:val="000000"/>
          <w:sz w:val="28"/>
        </w:rPr>
        <w:t xml:space="preserve">
      1. Кәсіптік авариялық-құтқару қызметтері, кәсіптік және ерікті авариялық-құтқару құрамалары (бұдан әрі - АҚҚ) және құтқарушылар аттестаттауға жатады. </w:t>
      </w:r>
    </w:p>
    <w:bookmarkEnd w:id="5"/>
    <w:bookmarkStart w:name="z7" w:id="6"/>
    <w:p>
      <w:pPr>
        <w:spacing w:after="0"/>
        <w:ind w:left="0"/>
        <w:jc w:val="both"/>
      </w:pPr>
      <w:r>
        <w:rPr>
          <w:rFonts w:ascii="Times New Roman"/>
          <w:b w:val="false"/>
          <w:i w:val="false"/>
          <w:color w:val="000000"/>
          <w:sz w:val="28"/>
        </w:rPr>
        <w:t xml:space="preserve">
      2. Табиғи және техногендік сипаттағы төтенше жағдайларды жоюға тартылған АҚҚ және құтқарушыларды аттестаттау: </w:t>
      </w:r>
    </w:p>
    <w:bookmarkEnd w:id="6"/>
    <w:bookmarkStart w:name="z8" w:id="7"/>
    <w:p>
      <w:pPr>
        <w:spacing w:after="0"/>
        <w:ind w:left="0"/>
        <w:jc w:val="both"/>
      </w:pPr>
      <w:r>
        <w:rPr>
          <w:rFonts w:ascii="Times New Roman"/>
          <w:b w:val="false"/>
          <w:i w:val="false"/>
          <w:color w:val="000000"/>
          <w:sz w:val="28"/>
        </w:rPr>
        <w:t xml:space="preserve">
      1) олардың авариялық-құтқару жұмыстарын орындау даярлығының дәрежесін; </w:t>
      </w:r>
    </w:p>
    <w:bookmarkEnd w:id="7"/>
    <w:bookmarkStart w:name="z9" w:id="8"/>
    <w:p>
      <w:pPr>
        <w:spacing w:after="0"/>
        <w:ind w:left="0"/>
        <w:jc w:val="both"/>
      </w:pPr>
      <w:r>
        <w:rPr>
          <w:rFonts w:ascii="Times New Roman"/>
          <w:b w:val="false"/>
          <w:i w:val="false"/>
          <w:color w:val="000000"/>
          <w:sz w:val="28"/>
        </w:rPr>
        <w:t xml:space="preserve">
      2) тиісті техниканың, мүліктің және жабдықтардың болуы және жай-күйін; </w:t>
      </w:r>
    </w:p>
    <w:bookmarkEnd w:id="8"/>
    <w:bookmarkStart w:name="z10" w:id="9"/>
    <w:p>
      <w:pPr>
        <w:spacing w:after="0"/>
        <w:ind w:left="0"/>
        <w:jc w:val="both"/>
      </w:pPr>
      <w:r>
        <w:rPr>
          <w:rFonts w:ascii="Times New Roman"/>
          <w:b w:val="false"/>
          <w:i w:val="false"/>
          <w:color w:val="000000"/>
          <w:sz w:val="28"/>
        </w:rPr>
        <w:t xml:space="preserve">
      3) құтқарушылардың кәсіби дағдысына, медициналық даярлығына, дене, психологиялық және моральдық дайындығына сәйкестігін анықтау мақсатында жүргізіледі. </w:t>
      </w:r>
    </w:p>
    <w:bookmarkEnd w:id="9"/>
    <w:bookmarkStart w:name="z11" w:id="10"/>
    <w:p>
      <w:pPr>
        <w:spacing w:after="0"/>
        <w:ind w:left="0"/>
        <w:jc w:val="both"/>
      </w:pPr>
      <w:r>
        <w:rPr>
          <w:rFonts w:ascii="Times New Roman"/>
          <w:b w:val="false"/>
          <w:i w:val="false"/>
          <w:color w:val="000000"/>
          <w:sz w:val="28"/>
        </w:rPr>
        <w:t xml:space="preserve">
      2-1. АҚҚ аттестаттау авариялық-құтқару қызметтері мен құрамаларына қойылатын біліктілік талаптарына сәйкестікті анықтау мақсатында өткізіледі. </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Үкіметінің 2007.09.20  </w:t>
      </w:r>
      <w:r>
        <w:rPr>
          <w:rFonts w:ascii="Times New Roman"/>
          <w:b w:val="false"/>
          <w:i w:val="false"/>
          <w:color w:val="000000"/>
          <w:sz w:val="28"/>
        </w:rPr>
        <w:t>N 820</w:t>
      </w:r>
      <w:r>
        <w:rPr>
          <w:rFonts w:ascii="Times New Roman"/>
          <w:b w:val="false"/>
          <w:i w:val="false"/>
          <w:color w:val="000000"/>
          <w:sz w:val="28"/>
        </w:rPr>
        <w:t> </w:t>
      </w:r>
      <w:r>
        <w:rPr>
          <w:rFonts w:ascii="Times New Roman"/>
          <w:b w:val="false"/>
          <w:i w:val="false"/>
          <w:color w:val="ff0000"/>
          <w:sz w:val="28"/>
        </w:rPr>
        <w:t xml:space="preserve">Қаулысымен. </w:t>
      </w:r>
    </w:p>
    <w:bookmarkEnd w:id="10"/>
    <w:bookmarkStart w:name="z12" w:id="11"/>
    <w:p>
      <w:pPr>
        <w:spacing w:after="0"/>
        <w:ind w:left="0"/>
        <w:jc w:val="both"/>
      </w:pPr>
      <w:r>
        <w:rPr>
          <w:rFonts w:ascii="Times New Roman"/>
          <w:b w:val="false"/>
          <w:i w:val="false"/>
          <w:color w:val="000000"/>
          <w:sz w:val="28"/>
        </w:rPr>
        <w:t xml:space="preserve">
       3. АҚҚ және құтқарушылар бастапқы, қайталама, мерзімді және кезектен тыс аттестаттауға жатады: </w:t>
      </w:r>
    </w:p>
    <w:bookmarkEnd w:id="11"/>
    <w:bookmarkStart w:name="z13" w:id="12"/>
    <w:p>
      <w:pPr>
        <w:spacing w:after="0"/>
        <w:ind w:left="0"/>
        <w:jc w:val="both"/>
      </w:pPr>
      <w:r>
        <w:rPr>
          <w:rFonts w:ascii="Times New Roman"/>
          <w:b w:val="false"/>
          <w:i w:val="false"/>
          <w:color w:val="000000"/>
          <w:sz w:val="28"/>
        </w:rPr>
        <w:t xml:space="preserve">
      1) бастапқы аттестаттауға жаңадан құрылған АҚҚ, сондай-ақ құтқарушы болуға тілек білдірген азаматтар жатады; </w:t>
      </w:r>
    </w:p>
    <w:bookmarkEnd w:id="12"/>
    <w:bookmarkStart w:name="z14" w:id="13"/>
    <w:p>
      <w:pPr>
        <w:spacing w:after="0"/>
        <w:ind w:left="0"/>
        <w:jc w:val="both"/>
      </w:pPr>
      <w:r>
        <w:rPr>
          <w:rFonts w:ascii="Times New Roman"/>
          <w:b w:val="false"/>
          <w:i w:val="false"/>
          <w:color w:val="000000"/>
          <w:sz w:val="28"/>
        </w:rPr>
        <w:t xml:space="preserve">
      2) АҚҚ мен құтқарушылардың қызметін жаңғырту үшін, өткен аттестаттауда анықталған кемшіліктер жойылғаннан кейін, қайталама аттестаттау жүргізіледі; </w:t>
      </w:r>
    </w:p>
    <w:bookmarkEnd w:id="13"/>
    <w:bookmarkStart w:name="z15" w:id="14"/>
    <w:p>
      <w:pPr>
        <w:spacing w:after="0"/>
        <w:ind w:left="0"/>
        <w:jc w:val="both"/>
      </w:pPr>
      <w:r>
        <w:rPr>
          <w:rFonts w:ascii="Times New Roman"/>
          <w:b w:val="false"/>
          <w:i w:val="false"/>
          <w:color w:val="000000"/>
          <w:sz w:val="28"/>
        </w:rPr>
        <w:t xml:space="preserve">
      3) АҚҚ мен құтқарушыларды мерзімді аттестаттау оларды аттестаттау мерзімі өткен соң, бірақ, кемінде үш жылда бір рет жүргізіледі; </w:t>
      </w:r>
    </w:p>
    <w:bookmarkEnd w:id="14"/>
    <w:bookmarkStart w:name="z16" w:id="15"/>
    <w:p>
      <w:pPr>
        <w:spacing w:after="0"/>
        <w:ind w:left="0"/>
        <w:jc w:val="both"/>
      </w:pPr>
      <w:r>
        <w:rPr>
          <w:rFonts w:ascii="Times New Roman"/>
          <w:b w:val="false"/>
          <w:i w:val="false"/>
          <w:color w:val="000000"/>
          <w:sz w:val="28"/>
        </w:rPr>
        <w:t xml:space="preserve">
      4) АҚҚ мен құтқарушыларды кезектен тыс аттестаттау олардың орындайтын авариялық-құтқару жұмыстарының түрі өзгерген жағдайда жүргізіледі. </w:t>
      </w:r>
    </w:p>
    <w:bookmarkEnd w:id="15"/>
    <w:bookmarkStart w:name="z17" w:id="16"/>
    <w:p>
      <w:pPr>
        <w:spacing w:after="0"/>
        <w:ind w:left="0"/>
        <w:jc w:val="both"/>
      </w:pPr>
      <w:r>
        <w:rPr>
          <w:rFonts w:ascii="Times New Roman"/>
          <w:b w:val="false"/>
          <w:i w:val="false"/>
          <w:color w:val="000000"/>
          <w:sz w:val="28"/>
        </w:rPr>
        <w:t xml:space="preserve">
      4. Аттестаттауды: </w:t>
      </w:r>
    </w:p>
    <w:bookmarkEnd w:id="16"/>
    <w:bookmarkStart w:name="z18" w:id="17"/>
    <w:p>
      <w:pPr>
        <w:spacing w:after="0"/>
        <w:ind w:left="0"/>
        <w:jc w:val="both"/>
      </w:pPr>
      <w:r>
        <w:rPr>
          <w:rFonts w:ascii="Times New Roman"/>
          <w:b w:val="false"/>
          <w:i w:val="false"/>
          <w:color w:val="000000"/>
          <w:sz w:val="28"/>
        </w:rPr>
        <w:t xml:space="preserve">
      1) өзі жұмыс істейтін құтқару бөлімшесінің ведомстволық бағыныстылығына қарамастан, өздерінің ведомстволық бағыныстағы және ведомстводан тыс авариялық-құтқару қызметін, құрамаларын аттестаттау және құтқарушыларға "Халықаралық сыныптағы құтқарушы" сыныптық біліктілігін беру үшін табиғи және техногендік сипаттағы төтенше жағдайлар саласындағы уәкілетті органның (бұдан әрі - Уәкілетті орган) шешімімен; </w:t>
      </w:r>
    </w:p>
    <w:bookmarkEnd w:id="17"/>
    <w:bookmarkStart w:name="z19" w:id="18"/>
    <w:p>
      <w:pPr>
        <w:spacing w:after="0"/>
        <w:ind w:left="0"/>
        <w:jc w:val="both"/>
      </w:pPr>
      <w:r>
        <w:rPr>
          <w:rFonts w:ascii="Times New Roman"/>
          <w:b w:val="false"/>
          <w:i w:val="false"/>
          <w:color w:val="000000"/>
          <w:sz w:val="28"/>
        </w:rPr>
        <w:t xml:space="preserve">
      2) ведомстволық авариялық-құтқару қызметін және құрамаларын аттестаттау үшін Уәкілетті органның, министрліктің, агенттіктің, жергілікті атқарушы органның бірлескен шешімімен; </w:t>
      </w:r>
    </w:p>
    <w:bookmarkEnd w:id="18"/>
    <w:bookmarkStart w:name="z20" w:id="19"/>
    <w:p>
      <w:pPr>
        <w:spacing w:after="0"/>
        <w:ind w:left="0"/>
        <w:jc w:val="both"/>
      </w:pPr>
      <w:r>
        <w:rPr>
          <w:rFonts w:ascii="Times New Roman"/>
          <w:b w:val="false"/>
          <w:i w:val="false"/>
          <w:color w:val="000000"/>
          <w:sz w:val="28"/>
        </w:rPr>
        <w:t xml:space="preserve">
      3) құтқарушыларды аттестаттау үшін авариялық-құтқару қызметі, құрамалары бастықтарының шешімімен құрылған аттестаттау комиссиялары жүргізеді.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Үкіметінің 2008.11.18 </w:t>
      </w:r>
      <w:r>
        <w:rPr>
          <w:rFonts w:ascii="Times New Roman"/>
          <w:b w:val="false"/>
          <w:i w:val="false"/>
          <w:color w:val="000000"/>
          <w:sz w:val="28"/>
        </w:rPr>
        <w:t>N 1068</w:t>
      </w:r>
      <w:r>
        <w:rPr>
          <w:rFonts w:ascii="Times New Roman"/>
          <w:b w:val="false"/>
          <w:i w:val="false"/>
          <w:color w:val="000000"/>
          <w:sz w:val="28"/>
        </w:rPr>
        <w:t> </w:t>
      </w:r>
      <w:r>
        <w:rPr>
          <w:rFonts w:ascii="Times New Roman"/>
          <w:b w:val="false"/>
          <w:i w:val="false"/>
          <w:color w:val="ff0000"/>
          <w:sz w:val="28"/>
        </w:rPr>
        <w:t xml:space="preserve">Қаулысымен. </w:t>
      </w:r>
    </w:p>
    <w:bookmarkEnd w:id="19"/>
    <w:bookmarkStart w:name="z21" w:id="20"/>
    <w:p>
      <w:pPr>
        <w:spacing w:after="0"/>
        <w:ind w:left="0"/>
        <w:jc w:val="both"/>
      </w:pPr>
      <w:r>
        <w:rPr>
          <w:rFonts w:ascii="Times New Roman"/>
          <w:b w:val="false"/>
          <w:i w:val="false"/>
          <w:color w:val="000000"/>
          <w:sz w:val="28"/>
        </w:rPr>
        <w:t xml:space="preserve">
      5. АҚҚ мен құтқарушыларды аттестаттауды АҚҚ басшылары мен құрылтайшыларының ұсынған материалдарының негізінде аттестаттау комиссиясы жүргізеді. Қаралған материалдардың және жүргізілген тексерулердің негізінде АҚҚ, құтқарушылардың мақсатқа сай жұмыстарын орындау мүмкіндігі туралы қорытындысымен аттестаттау актісі жасалынады. Аттестаттау актісінің мазмұны құрылтайшылар мен АҚҚ басшыларына жеткізіледі. </w:t>
      </w:r>
      <w:r>
        <w:br/>
      </w:r>
      <w:r>
        <w:rPr>
          <w:rFonts w:ascii="Times New Roman"/>
          <w:b w:val="false"/>
          <w:i w:val="false"/>
          <w:color w:val="000000"/>
          <w:sz w:val="28"/>
        </w:rPr>
        <w:t xml:space="preserve">
      АҚҚ басшысы, құтқарушы аттестаттау комиссиясының қорытындысымен келіспесе, оған Уәкілетті органға және одан әрі сот тәртібімен шағымдануға құқылы. </w:t>
      </w:r>
    </w:p>
    <w:bookmarkEnd w:id="20"/>
    <w:bookmarkStart w:name="z22" w:id="21"/>
    <w:p>
      <w:pPr>
        <w:spacing w:after="0"/>
        <w:ind w:left="0"/>
        <w:jc w:val="both"/>
      </w:pPr>
      <w:r>
        <w:rPr>
          <w:rFonts w:ascii="Times New Roman"/>
          <w:b w:val="false"/>
          <w:i w:val="false"/>
          <w:color w:val="000000"/>
          <w:sz w:val="28"/>
        </w:rPr>
        <w:t xml:space="preserve">
      6. Аттестатталған АҚҚ-на Уәкілетті орган: </w:t>
      </w:r>
    </w:p>
    <w:bookmarkEnd w:id="21"/>
    <w:bookmarkStart w:name="z23" w:id="2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алынып тасталды; </w:t>
      </w:r>
    </w:p>
    <w:bookmarkEnd w:id="22"/>
    <w:bookmarkStart w:name="z24" w:id="23"/>
    <w:p>
      <w:pPr>
        <w:spacing w:after="0"/>
        <w:ind w:left="0"/>
        <w:jc w:val="both"/>
      </w:pPr>
      <w:r>
        <w:rPr>
          <w:rFonts w:ascii="Times New Roman"/>
          <w:b w:val="false"/>
          <w:i w:val="false"/>
          <w:color w:val="000000"/>
          <w:sz w:val="28"/>
        </w:rPr>
        <w:t xml:space="preserve">
       2) іздестіру-құтқару, тау-кен құтқару, газдан құтқару, атқыламаға қарсы жұмыстарды және өзге де авариялық-құтқару жұмыстарын жүргізу құқығына белгіленген үлгідегі куәлік береді.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2007.09.20. </w:t>
      </w:r>
      <w:r>
        <w:rPr>
          <w:rFonts w:ascii="Times New Roman"/>
          <w:b w:val="false"/>
          <w:i w:val="false"/>
          <w:color w:val="000000"/>
          <w:sz w:val="28"/>
        </w:rPr>
        <w:t>N 820</w:t>
      </w:r>
      <w:r>
        <w:rPr>
          <w:rFonts w:ascii="Times New Roman"/>
          <w:b w:val="false"/>
          <w:i w:val="false"/>
          <w:color w:val="000000"/>
          <w:sz w:val="28"/>
        </w:rPr>
        <w:t> </w:t>
      </w:r>
      <w:r>
        <w:rPr>
          <w:rFonts w:ascii="Times New Roman"/>
          <w:b w:val="false"/>
          <w:i w:val="false"/>
          <w:color w:val="ff0000"/>
          <w:sz w:val="28"/>
        </w:rPr>
        <w:t xml:space="preserve">Қаулысымен. </w:t>
      </w:r>
    </w:p>
    <w:bookmarkEnd w:id="23"/>
    <w:bookmarkStart w:name="z25" w:id="24"/>
    <w:p>
      <w:pPr>
        <w:spacing w:after="0"/>
        <w:ind w:left="0"/>
        <w:jc w:val="both"/>
      </w:pPr>
      <w:r>
        <w:rPr>
          <w:rFonts w:ascii="Times New Roman"/>
          <w:b w:val="false"/>
          <w:i w:val="false"/>
          <w:color w:val="000000"/>
          <w:sz w:val="28"/>
        </w:rPr>
        <w:t xml:space="preserve">
       7. Аттестаттаудан өткен құтқарушыларға құтқарушы куәлігі, құтқарушы кітапшасы мен белгіленген үлгідегі құтқарушы жетоны беріледі. Келесі аттестаттау кезінде құтқарушының кітапшасына тиісті жазу жазылады. </w:t>
      </w:r>
    </w:p>
    <w:bookmarkEnd w:id="24"/>
    <w:bookmarkStart w:name="z26" w:id="25"/>
    <w:p>
      <w:pPr>
        <w:spacing w:after="0"/>
        <w:ind w:left="0"/>
        <w:jc w:val="both"/>
      </w:pPr>
      <w:r>
        <w:rPr>
          <w:rFonts w:ascii="Times New Roman"/>
          <w:b w:val="false"/>
          <w:i w:val="false"/>
          <w:color w:val="000000"/>
          <w:sz w:val="28"/>
        </w:rPr>
        <w:t xml:space="preserve">
      8. Аттестаттаудан өтпеген АҚҚ-нан заңнамалық актілерде белгіленген тәртіппен: </w:t>
      </w:r>
    </w:p>
    <w:bookmarkEnd w:id="25"/>
    <w:bookmarkStart w:name="z27" w:id="2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алынып тасталды; </w:t>
      </w:r>
    </w:p>
    <w:bookmarkEnd w:id="26"/>
    <w:bookmarkStart w:name="z28" w:id="27"/>
    <w:p>
      <w:pPr>
        <w:spacing w:after="0"/>
        <w:ind w:left="0"/>
        <w:jc w:val="both"/>
      </w:pPr>
      <w:r>
        <w:rPr>
          <w:rFonts w:ascii="Times New Roman"/>
          <w:b w:val="false"/>
          <w:i w:val="false"/>
          <w:color w:val="000000"/>
          <w:sz w:val="28"/>
        </w:rPr>
        <w:t xml:space="preserve">
       2) іздестіру-құтқару, тау-кен құтқару, газдан құтқару және атқыламаға қарсы жұмыстарын және өзге де авариялық-құтқару жұмыстарын жүргізу құқығына берілген куәлік қайтарылып алынады немесе оның қолданылуы тоқтатыла тұрады.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2007.09.20. </w:t>
      </w:r>
      <w:r>
        <w:rPr>
          <w:rFonts w:ascii="Times New Roman"/>
          <w:b w:val="false"/>
          <w:i w:val="false"/>
          <w:color w:val="000000"/>
          <w:sz w:val="28"/>
        </w:rPr>
        <w:t>N 820</w:t>
      </w:r>
      <w:r>
        <w:rPr>
          <w:rFonts w:ascii="Times New Roman"/>
          <w:b w:val="false"/>
          <w:i w:val="false"/>
          <w:color w:val="000000"/>
          <w:sz w:val="28"/>
        </w:rPr>
        <w:t> </w:t>
      </w:r>
      <w:r>
        <w:rPr>
          <w:rFonts w:ascii="Times New Roman"/>
          <w:b w:val="false"/>
          <w:i w:val="false"/>
          <w:color w:val="ff0000"/>
          <w:sz w:val="28"/>
        </w:rPr>
        <w:t xml:space="preserve">Қаулысымен. </w:t>
      </w:r>
    </w:p>
    <w:bookmarkEnd w:id="27"/>
    <w:bookmarkStart w:name="z29" w:id="28"/>
    <w:p>
      <w:pPr>
        <w:spacing w:after="0"/>
        <w:ind w:left="0"/>
        <w:jc w:val="both"/>
      </w:pPr>
      <w:r>
        <w:rPr>
          <w:rFonts w:ascii="Times New Roman"/>
          <w:b w:val="false"/>
          <w:i w:val="false"/>
          <w:color w:val="000000"/>
          <w:sz w:val="28"/>
        </w:rPr>
        <w:t xml:space="preserve">
       9. Аттестаттаудан өтпеген құтқарушылар құтқарушы мәртебесінен айырылады. </w:t>
      </w:r>
    </w:p>
    <w:bookmarkEnd w:id="28"/>
    <w:bookmarkStart w:name="z30" w:id="29"/>
    <w:p>
      <w:pPr>
        <w:spacing w:after="0"/>
        <w:ind w:left="0"/>
        <w:jc w:val="both"/>
      </w:pPr>
      <w:r>
        <w:rPr>
          <w:rFonts w:ascii="Times New Roman"/>
          <w:b w:val="false"/>
          <w:i w:val="false"/>
          <w:color w:val="000000"/>
          <w:sz w:val="28"/>
        </w:rPr>
        <w:t xml:space="preserve">
      10. АҚҚ мен құтқарушыларды аттестаттау жөніндегі жұмысты ұйымдастыру Уәкілетті органға жүктеледі. </w:t>
      </w:r>
    </w:p>
    <w:bookmarkEnd w:id="29"/>
    <w:bookmarkStart w:name="z31"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12 маусымдағы </w:t>
      </w:r>
      <w:r>
        <w:br/>
      </w:r>
      <w:r>
        <w:rPr>
          <w:rFonts w:ascii="Times New Roman"/>
          <w:b w:val="false"/>
          <w:i w:val="false"/>
          <w:color w:val="000000"/>
          <w:sz w:val="28"/>
        </w:rPr>
        <w:t xml:space="preserve">
N 808 қаулысымен     </w:t>
      </w:r>
      <w:r>
        <w:br/>
      </w:r>
      <w:r>
        <w:rPr>
          <w:rFonts w:ascii="Times New Roman"/>
          <w:b w:val="false"/>
          <w:i w:val="false"/>
          <w:color w:val="000000"/>
          <w:sz w:val="28"/>
        </w:rPr>
        <w:t xml:space="preserve">
бекітілген        </w:t>
      </w:r>
    </w:p>
    <w:bookmarkEnd w:id="30"/>
    <w:p>
      <w:pPr>
        <w:spacing w:after="0"/>
        <w:ind w:left="0"/>
        <w:jc w:val="left"/>
      </w:pPr>
      <w:r>
        <w:rPr>
          <w:rFonts w:ascii="Times New Roman"/>
          <w:b/>
          <w:i w:val="false"/>
          <w:color w:val="000000"/>
        </w:rPr>
        <w:t xml:space="preserve"> Авариялық-құтқару қызметтері мен құрамаларына қойылатын біліктілік талаптары </w:t>
      </w:r>
    </w:p>
    <w:p>
      <w:pPr>
        <w:spacing w:after="0"/>
        <w:ind w:left="0"/>
        <w:jc w:val="both"/>
      </w:pPr>
      <w:r>
        <w:rPr>
          <w:rFonts w:ascii="Times New Roman"/>
          <w:b w:val="false"/>
          <w:i w:val="false"/>
          <w:color w:val="ff0000"/>
          <w:sz w:val="28"/>
        </w:rPr>
        <w:t xml:space="preserve">      Ескерту. Біліктілік талаптар алып тасталды - ҚР Үкіметінің 05.08.2014 </w:t>
      </w:r>
      <w:r>
        <w:rPr>
          <w:rFonts w:ascii="Times New Roman"/>
          <w:b w:val="false"/>
          <w:i w:val="false"/>
          <w:color w:val="ff0000"/>
          <w:sz w:val="28"/>
        </w:rPr>
        <w:t>№ 893</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