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e6f5" w14:textId="6b5e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аймақтық инвестициялық бағдарламасы және жергілікті атқарушы органының қарыз алуы туралы</w:t>
      </w:r>
    </w:p>
    <w:p>
      <w:pPr>
        <w:spacing w:after="0"/>
        <w:ind w:left="0"/>
        <w:jc w:val="both"/>
      </w:pPr>
      <w:r>
        <w:rPr>
          <w:rFonts w:ascii="Times New Roman"/>
          <w:b w:val="false"/>
          <w:i w:val="false"/>
          <w:color w:val="000000"/>
          <w:sz w:val="28"/>
        </w:rPr>
        <w:t>Қазақстан Республикасы Үкіметінің қаулысы 2001 жылғы 8 маусым N 780</w:t>
      </w:r>
    </w:p>
    <w:p>
      <w:pPr>
        <w:spacing w:after="0"/>
        <w:ind w:left="0"/>
        <w:jc w:val="both"/>
      </w:pPr>
      <w:bookmarkStart w:name="z0"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Z990357_ </w:t>
      </w:r>
      <w:r>
        <w:rPr>
          <w:rFonts w:ascii="Times New Roman"/>
          <w:b w:val="false"/>
          <w:i w:val="false"/>
          <w:color w:val="000000"/>
          <w:sz w:val="28"/>
        </w:rPr>
        <w:t>Заңына және Қазақстан Республикасы Үкіметінің 2000 жылғы 17 шілдедегі N 1082 </w:t>
      </w:r>
      <w:r>
        <w:rPr>
          <w:rFonts w:ascii="Times New Roman"/>
          <w:b w:val="false"/>
          <w:i w:val="false"/>
          <w:color w:val="000000"/>
          <w:sz w:val="28"/>
        </w:rPr>
        <w:t xml:space="preserve">P001082_ </w:t>
      </w:r>
      <w:r>
        <w:rPr>
          <w:rFonts w:ascii="Times New Roman"/>
          <w:b w:val="false"/>
          <w:i w:val="false"/>
          <w:color w:val="000000"/>
          <w:sz w:val="28"/>
        </w:rPr>
        <w:t xml:space="preserve">қаулысымен бекітілген Жергілікті атқарушы органдардың қарыз алуы есебінен қаржыландырылатын аймақтық инвестициялық бағдарламаларды Қазақстан Республикасының Үкіметімен келісу рәсімі жөніндегі ережеге сәйкес, сондай-ақ Астана қаласын сумен жабдықтаудың орталықтандырылған жүйесін жақсарту мақсатында Қазақстан Республикасының Үкіметі қаулы етеді: </w:t>
      </w:r>
      <w:r>
        <w:br/>
      </w:r>
      <w:r>
        <w:rPr>
          <w:rFonts w:ascii="Times New Roman"/>
          <w:b w:val="false"/>
          <w:i w:val="false"/>
          <w:color w:val="000000"/>
          <w:sz w:val="28"/>
        </w:rPr>
        <w:t xml:space="preserve">
      1. Жергілікті атқарушы органның қарыз алуы есебінен қаржыландырылатын "Вячеслав су қоймасынан Астана қаласына дейін суағызғының үшінші желісін салу" жобасын іске асыруды көздейтін Астана қаласының 2001 жылға арналған аймақтық инвестициялық бағдарламасымен (бұдан әрі - Аймақтық инвестициялық бағдарлама) келісілсін. </w:t>
      </w:r>
      <w:r>
        <w:br/>
      </w:r>
      <w:r>
        <w:rPr>
          <w:rFonts w:ascii="Times New Roman"/>
          <w:b w:val="false"/>
          <w:i w:val="false"/>
          <w:color w:val="000000"/>
          <w:sz w:val="28"/>
        </w:rPr>
        <w:t>
      2. Астана қаласы әкімінің Аймақтық инвестициялық бағдарламаны іске асыруға "2001 жылға арналған республикалық бюджет туралы" Қазақстан Республикасының </w:t>
      </w:r>
      <w:r>
        <w:rPr>
          <w:rFonts w:ascii="Times New Roman"/>
          <w:b w:val="false"/>
          <w:i w:val="false"/>
          <w:color w:val="000000"/>
          <w:sz w:val="28"/>
        </w:rPr>
        <w:t xml:space="preserve">Z000131_ </w:t>
      </w:r>
      <w:r>
        <w:rPr>
          <w:rFonts w:ascii="Times New Roman"/>
          <w:b w:val="false"/>
          <w:i w:val="false"/>
          <w:color w:val="000000"/>
          <w:sz w:val="28"/>
        </w:rPr>
        <w:t xml:space="preserve">Заңымен бекітілген жергілікті атқарушы органы борышының лимиті шегінде 1 916 200 000 (бір миллиард тоғыз жүз он алты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миллион екі жүз мың) теңге көлемінде заңнамада белгіленген тәртіппен қарыз </w:t>
      </w:r>
    </w:p>
    <w:p>
      <w:pPr>
        <w:spacing w:after="0"/>
        <w:ind w:left="0"/>
        <w:jc w:val="both"/>
      </w:pPr>
      <w:r>
        <w:rPr>
          <w:rFonts w:ascii="Times New Roman"/>
          <w:b w:val="false"/>
          <w:i w:val="false"/>
          <w:color w:val="000000"/>
          <w:sz w:val="28"/>
        </w:rPr>
        <w:t>алуы туралы ұсынысы қабылдансын.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2-тармақ өзгерді - ҚР Үкіметінің 2001.10.18. N 1335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P011335_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