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e7b3" w14:textId="632e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тамыздағы N 1164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мамыр N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"Әкелінетін шетел валютасына төленетін кеден төлемдерінің 
ставкалары туралы" Қазақстан Республикасы Үкіметінің 1999 жылғы 16 
тамыздағы N 1164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P991164_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ПҮКЖ-ы,1999 ж., N 41, 359-құжат) күші жойылды деп танылсын.
     2. Осы қаулы ресми жарияланған күнінен бастап күшіне енеді.
     Қазақстан Республикасының
       Премьер-Министрі
Мамандар:
     Багарова Ж.А.
     Қасымбеков Б.А.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