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91ae" w14:textId="42f9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21 наурыздағы N 417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сәуір N 506. Күші жойылды - Қазақстан Республикасы Үкіметінің 2001.05.25. N 714 қаулысымен. ~P010714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"Қазтеңізкөлікфлоты" ұлттық теңіз кеме қатынасы компаниясы" жабық акционерлік қоғамының Директорлар кеңесі туралы" Қазақстан Республикасы Үкіметінің 2000 жылғы 21 наурыздағы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"Қазтеңізкөлікфлоты" ұлттық теңіз кеме қатынасы 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 Директорлар кеңесінің құрамына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Көлік және коммуникациялар вице-министрі Вадим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 - төрағасы болып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Әбілғазы Қалиақпарұлы Құсайынов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