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3eb7" w14:textId="7a73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жылы республикалық бюджеттен қаржыландыруға жатататын су шаруашылығы объектілерінің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31 наурыз N 424. Күші жойылды - ҚР Үкіметінің 2009 жылғы 13 наурыздағы N 301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 жылғы 13 наурыздағы </w:t>
      </w:r>
      <w:r>
        <w:rPr>
          <w:rFonts w:ascii="Times New Roman"/>
          <w:b w:val="false"/>
          <w:i w:val="false"/>
          <w:color w:val="ff0000"/>
          <w:sz w:val="28"/>
        </w:rPr>
        <w:t xml:space="preserve">N 301 </w:t>
      </w:r>
      <w:r>
        <w:rPr>
          <w:rFonts w:ascii="Times New Roman"/>
          <w:b w:val="false"/>
          <w:i w:val="false"/>
          <w:color w:val="ff0000"/>
          <w:sz w:val="28"/>
        </w:rPr>
        <w:t xml:space="preserve">Қаулысымен. </w:t>
      </w:r>
    </w:p>
    <w:bookmarkStart w:name="z1" w:id="0"/>
    <w:p>
      <w:pPr>
        <w:spacing w:after="0"/>
        <w:ind w:left="0"/>
        <w:jc w:val="both"/>
      </w:pPr>
      <w:r>
        <w:rPr>
          <w:rFonts w:ascii="Times New Roman"/>
          <w:b w:val="false"/>
          <w:i w:val="false"/>
          <w:color w:val="000000"/>
          <w:sz w:val="28"/>
        </w:rPr>
        <w:t>      "2001 жылға арналған республикалық бюджет туралы" </w:t>
      </w:r>
      <w:r>
        <w:rPr>
          <w:rFonts w:ascii="Times New Roman"/>
          <w:b w:val="false"/>
          <w:i w:val="false"/>
          <w:color w:val="000000"/>
          <w:sz w:val="28"/>
        </w:rPr>
        <w:t xml:space="preserve">Z000131_ </w:t>
      </w:r>
      <w:r>
        <w:rPr>
          <w:rFonts w:ascii="Times New Roman"/>
          <w:b w:val="false"/>
          <w:i w:val="false"/>
          <w:color w:val="000000"/>
          <w:sz w:val="28"/>
        </w:rPr>
        <w:t>Қазақстан Республикасы Заңын іске асыру туралы" Қазақстан Республикасы Үкіметінің 2000 жылғы 29 желтоқсандағы N 1950 </w:t>
      </w:r>
      <w:r>
        <w:rPr>
          <w:rFonts w:ascii="Times New Roman"/>
          <w:b w:val="false"/>
          <w:i w:val="false"/>
          <w:color w:val="000000"/>
          <w:sz w:val="28"/>
        </w:rPr>
        <w:t xml:space="preserve">P001950_ </w:t>
      </w:r>
      <w:r>
        <w:rPr>
          <w:rFonts w:ascii="Times New Roman"/>
          <w:b w:val="false"/>
          <w:i w:val="false"/>
          <w:color w:val="000000"/>
          <w:sz w:val="28"/>
        </w:rPr>
        <w:t xml:space="preserve">қаулысының 11-тармағының 2) тармақшасына сәйкес Қазақстан Республикасының Үкіметі қаулы етеді: </w:t>
      </w:r>
      <w:r>
        <w:br/>
      </w:r>
      <w:r>
        <w:rPr>
          <w:rFonts w:ascii="Times New Roman"/>
          <w:b w:val="false"/>
          <w:i w:val="false"/>
          <w:color w:val="000000"/>
          <w:sz w:val="28"/>
        </w:rPr>
        <w:t>
      1. Қоса беріліп отырған 2001 жылы республикалық бюджеттен 
</w:t>
      </w:r>
      <w:r>
        <w:rPr>
          <w:rFonts w:ascii="Times New Roman"/>
          <w:b w:val="false"/>
          <w:i w:val="false"/>
          <w:color w:val="000000"/>
          <w:sz w:val="28"/>
        </w:rPr>
        <w:t>
қаржыландыруға жататын Қазақстан Республикасы Табиғи ресурстар және қоршаған ортаны қорғау министрлігінің 59 "республикалық маңызы бар су шаруашылығы объектілерін пайдалану, суағарлар құрылысын салу және қайта жаңарту" бағдарламасының 31 "Суағарлар құрылысын салу және қайта жаңарту" кіші бағдарламасы бойынша су шаруашылығы объектілерінің тізбесі бекітілсін. 2. Осы қаулы қол қойылған күнінен бастап күшіне енеді. Қазақстан Республикасының Премьер-Министрі Қазақстан Республикасы Үкіметінің 2001 жылғы 31 наурыздағы N 424 қаулысымен бекітілген 2001 жылы республикалық бюджеттен қаржыландыруға жататын Қазақстан Республикасы Табиғи ресурстар және қоршаған ортаны қорғау министрлігінің 59 "Республикалық маңызы бар су шаруашылығы объектілерін пайдалану суағарлар құрылысын салу және қайта жаңарту" бағдарламасының 31 "Суағарлар құрылысын салу және қайта жаңарту" кіші бағдарламасы бойынша су шаруашылығы объектілерінің Тізбесі Ескерту. Тізбе өзгерді - ҚР Үкіметінің 2001.12.26. N 1703 қаулысымен. </w:t>
      </w:r>
      <w:r>
        <w:rPr>
          <w:rFonts w:ascii="Times New Roman"/>
          <w:b w:val="false"/>
          <w:i w:val="false"/>
          <w:color w:val="000000"/>
          <w:sz w:val="28"/>
        </w:rPr>
        <w:t xml:space="preserve">P011703_ </w:t>
      </w:r>
      <w:r>
        <w:rPr>
          <w:rFonts w:ascii="Times New Roman"/>
          <w:b w:val="false"/>
          <w:i w:val="false"/>
          <w:color w:val="000000"/>
          <w:sz w:val="28"/>
        </w:rPr>
        <w:t xml:space="preserve">млн.теңге _________________________________________________________________________ N ! Объектінің атауы мен орналасқан жері ! Жоспар р/с! _________________________________________________________________________ 1 Арал-Сарыбұлақ топтық су құбыры мен оған қосылатын тармақ. тарын салу, Қызылорда облысы 30.0 _________________________________________________________________________ 2 Жиделі топтық су құбыры мен оған қосылатын тармақтарын салу, Қызылорда облысы 20.0 _________________________________________________________________________ 3 Октябрь топтық су құбырын қайта жаңарту, Қызылорда облысы 8.0 _________________________________________________________________________ 4 Нұра топтық су құбырын қайта жаңарту, Ақмола облысы 20.0 _________________________________________________________________________ 5 Көкшетау өнеркәсіптік су құбырын қайта жаңарту және Шортанды қаласына дейінгі учаскесін салу, Ақмола облысы 100.0 _________________________________________________________________________ 6 Булаев топтық су құбырын қайта жаңарту, Солтүстік Қазақстан облысы 18.0 _________________________________________________________________________ 7 Есіл топтық су құбырын қайта жаңарту, Солтүстік Қазақстан облысы 17.0 _________________________________________________________________________ 8 Сергеев су торабын қайта жаңарту, Солтүстік Қазақстан облысы 37.0 _________________________________________________________________________ 9 Уәлиханов және Ақжар аудандарының елді мекендерін сумен жабдықтау, Солтүстік Қазақстан облысы 8.0 _________________________________________________________________________ 10 Ырғыз топтық су құбырын қайта жаңарту, Ақтөбе облысы 21.0 _________________________________________________________________________ 11 Индер-Миялы суағарын қайта жаңарту, Атырау облысы 25.0 _________________________________________________________________________ 12 Абай ауданындағы Қасқабұлақ, Медеу ауылдарының су құбырлары тораптарын қайта жаңарту, Шығыс Қазақстан облысы 7.0 _________________________________________________________________________ 13 Қарағайлы кентіндегі су құбырлары тораптарын қайта жаңарту, Қарағанды облысы 15.0 _________________________________________________________________________ 14 Шәуілдір топтық су құбырын салу, Оңтүстік Қазақстан облысы 20.0 _________________________________________________________________________ 15 Арыс топтық су құбырын салу, Оңтүстік Қазақстан облысы 25.0 _________________________________________________________________________ 16 Лихачев топтық су құбырын салу, Қостанай облысы 44.0 _________________________________________________________________________ 17 Ұзынкөл су құбырын салу, Қостанай облысы 6.0 _________________________________________________________________________ 18 Сумен қамтамасыз ету объектілерін қайта жаңарту, Ембі қаласы, Ақтөбе облысы 18.5 Жиыны 439.5 _________________________________________________________________________ Мамандар: Багарова Ж.А. Жұманазарова А.Б.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