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8332" w14:textId="83d8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31 қаңтар N 166.
Қаулының күші жойылды - ҚР Үкіметінің 2004 жылғы 28 қазандағы N 1118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жекелеген мемлекеттік органдарын қайта ұйымдастыру, тарату және құру туралы" 2001 жылғы 13 желтоқсандағы N 507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&lt;*&gt; 
</w:t>
      </w:r>
      <w:r>
        <w:br/>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1,2-тармақтар күшін жойды - ҚР Үкіметінің 2002.09.26. N 1060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"Ақмола облысы орталығының қоныс аударуына байланысты босайтын ғимараттар мен қызметтiк үй-жайларды бөлу туралы" Қазақстан Республикасы Yкiметiнiң 1999 жылғы 17 маусымдағы N 796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қаулыға қосымшадағы реттiк нөмiрi 27-жол алынып тасталсын; 
</w:t>
      </w:r>
      <w:r>
        <w:br/>
      </w:r>
      <w:r>
        <w:rPr>
          <w:rFonts w:ascii="Times New Roman"/>
          <w:b w:val="false"/>
          <w:i w:val="false"/>
          <w:color w:val="000000"/>
          <w:sz w:val="28"/>
        </w:rPr>
        <w:t>
      2) "Қазақстан Республикасы Сыртқы iстер министрлiгiнiң мәселелерi" туралы Қазақстан Республикасы Yкiметiнiң 1999 жылғы 21 қазандағы N 1578 (Қазақстан Республикасының ПYКЖ-ы, 1999 ж., N 49, 472-құжат) 
</w:t>
      </w:r>
      <w:r>
        <w:rPr>
          <w:rFonts w:ascii="Times New Roman"/>
          <w:b w:val="false"/>
          <w:i w:val="false"/>
          <w:color w:val="000000"/>
          <w:sz w:val="28"/>
        </w:rPr>
        <w:t xml:space="preserve"> қаулысына </w:t>
      </w:r>
      <w:r>
        <w:rPr>
          <w:rFonts w:ascii="Times New Roman"/>
          <w:b w:val="false"/>
          <w:i w:val="false"/>
          <w:color w:val="000000"/>
          <w:sz w:val="28"/>
        </w:rPr>
        <w:t>
: 
</w:t>
      </w:r>
      <w:r>
        <w:br/>
      </w:r>
      <w:r>
        <w:rPr>
          <w:rFonts w:ascii="Times New Roman"/>
          <w:b w:val="false"/>
          <w:i w:val="false"/>
          <w:color w:val="000000"/>
          <w:sz w:val="28"/>
        </w:rPr>
        <w:t>
      көрсетiлген қаулымен бекiтiлген Қазақстан Республикасының Сыртқы iстер министрлiгi (Сыртқыiсминi) туралы ережедегi: 
</w:t>
      </w:r>
      <w:r>
        <w:br/>
      </w:r>
      <w:r>
        <w:rPr>
          <w:rFonts w:ascii="Times New Roman"/>
          <w:b w:val="false"/>
          <w:i w:val="false"/>
          <w:color w:val="000000"/>
          <w:sz w:val="28"/>
        </w:rPr>
        <w:t>
      1-тармағының екiншi абзацы мынадай редакцияда жазылсын: 
</w:t>
      </w:r>
      <w:r>
        <w:br/>
      </w:r>
      <w:r>
        <w:rPr>
          <w:rFonts w:ascii="Times New Roman"/>
          <w:b w:val="false"/>
          <w:i w:val="false"/>
          <w:color w:val="000000"/>
          <w:sz w:val="28"/>
        </w:rPr>
        <w:t>
      "Министрлiктiң ведомстволары бар, олар - Тәуелсiз Мемлекеттер Достастығы iстерi жөнiндегi комитет, Инвестициялар жөнiндегi комитет"; 
</w:t>
      </w:r>
      <w:r>
        <w:br/>
      </w:r>
      <w:r>
        <w:rPr>
          <w:rFonts w:ascii="Times New Roman"/>
          <w:b w:val="false"/>
          <w:i w:val="false"/>
          <w:color w:val="000000"/>
          <w:sz w:val="28"/>
        </w:rPr>
        <w:t>
      10-тармақта: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экономикасына шетелдiк инвестициялар тартуға жәрдемдесу;";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Қазақстан Республикасындағы инвестициялық ахуалды жақсарту жөнiндегi шараларды әзiрлеу және iске асыру"; 
</w:t>
      </w:r>
      <w:r>
        <w:br/>
      </w:r>
      <w:r>
        <w:rPr>
          <w:rFonts w:ascii="Times New Roman"/>
          <w:b w:val="false"/>
          <w:i w:val="false"/>
          <w:color w:val="000000"/>
          <w:sz w:val="28"/>
        </w:rPr>
        <w:t>
      11-тармақта: 
</w:t>
      </w:r>
      <w:r>
        <w:br/>
      </w:r>
      <w:r>
        <w:rPr>
          <w:rFonts w:ascii="Times New Roman"/>
          <w:b w:val="false"/>
          <w:i w:val="false"/>
          <w:color w:val="000000"/>
          <w:sz w:val="28"/>
        </w:rPr>
        <w:t>
      9) тармақша "ынтымақтастық жөнiндегі" деген сөздерден кейiн "сондай-ақ Қазақстан Республикасының инвестициялық саясаты мәселелерi жөнiндегі" деген сөздермен толықтырылсын;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Қазақстан Республикасының инвестициялық ахуалын жақсартуға, оның iшiнде Қазақстан Республикасының заңнамасын жетiлдiруге, сондай-ақ халықаралық инвестициялық ынтымақтастықты дамыту жөнiндегі шараларды iске асыру жөнiнде жұмыстар жүргізедi".
</w:t>
      </w:r>
      <w:r>
        <w:br/>
      </w:r>
      <w:r>
        <w:rPr>
          <w:rFonts w:ascii="Times New Roman"/>
          <w:b w:val="false"/>
          <w:i w:val="false"/>
          <w:color w:val="000000"/>
          <w:sz w:val="28"/>
        </w:rPr>
        <w:t>
      4. Қазақстан Республикасының Сыртқы iстер министрлiгi осы қаулыдан туындайтын қажеттi шараларды қабылдасын.
</w:t>
      </w:r>
      <w:r>
        <w:br/>
      </w:r>
      <w:r>
        <w:rPr>
          <w:rFonts w:ascii="Times New Roman"/>
          <w:b w:val="false"/>
          <w:i w:val="false"/>
          <w:color w:val="000000"/>
          <w:sz w:val="28"/>
        </w:rPr>
        <w:t>
      5.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2001 жылғы 31 қаңтардағы     
</w:t>
      </w:r>
      <w:r>
        <w:br/>
      </w:r>
      <w:r>
        <w:rPr>
          <w:rFonts w:ascii="Times New Roman"/>
          <w:b w:val="false"/>
          <w:i w:val="false"/>
          <w:color w:val="000000"/>
          <w:sz w:val="28"/>
        </w:rPr>
        <w:t>
N 166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Сыртқы iстер министрлiгiнiң Инвестициялар жөнiндегі комитетi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Сыртқы iстер министрлiгiнiң Инвестициялар жөнiндегi комитетi (бұдан әрi - Комитет) Қазақстан Республикасы Сыртқы iстер министрлігінiң құзыретi шегiнде Қазақстан Республикасында тiкелей инвестицияларды мемлекеттiк қолдау саласында арнайы атқарушы және бақылау-қадағалау функцияларын, сондай-ақ ведомствоаралық үйлестiрудi жүзеге асыратын ведомство болып табылады. 
</w:t>
      </w:r>
      <w:r>
        <w:br/>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 Президентiнiң, Үкiметiнiң кесiмдерiне және өзге де нормативтiк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 ұйымдық-құқықтық нысанындағы заңды тұлға болып табылады, оқшауланған мүлкi, Қазақстан Республикасының Мемлекеттiк елтаңбасы бейнеленген және мемлекеттiк тiлде өз атауы жазылған мөрi, белгіленген үлгiде бланктерi, сондай-ақ заңнамаға сәйкес банкiлерде есепшоттары болады. 
</w:t>
      </w:r>
      <w:r>
        <w:br/>
      </w:r>
      <w:r>
        <w:rPr>
          <w:rFonts w:ascii="Times New Roman"/>
          <w:b w:val="false"/>
          <w:i w:val="false"/>
          <w:color w:val="000000"/>
          <w:sz w:val="28"/>
        </w:rPr>
        <w:t>
      4. Комитет өз құзыретiндегi мәселелер бойынша заңнамада белгiленген тәртiппен Қазақстан Республикасының бүкiл аумағында күшi бар бұйрықтар түрiнде кесiмдер шығарады. 
</w:t>
      </w:r>
      <w:r>
        <w:br/>
      </w:r>
      <w:r>
        <w:rPr>
          <w:rFonts w:ascii="Times New Roman"/>
          <w:b w:val="false"/>
          <w:i w:val="false"/>
          <w:color w:val="000000"/>
          <w:sz w:val="28"/>
        </w:rPr>
        <w:t>
      5. Комитет штат санының лимитiн Қазақстан Республикасының Yкiметi бекiтедi. 
</w:t>
      </w:r>
      <w:r>
        <w:br/>
      </w:r>
      <w:r>
        <w:rPr>
          <w:rFonts w:ascii="Times New Roman"/>
          <w:b w:val="false"/>
          <w:i w:val="false"/>
          <w:color w:val="000000"/>
          <w:sz w:val="28"/>
        </w:rPr>
        <w:t>
      6. Комитеттiң заңды мекен-жайы: 473000, Астана қаласы, Бейбiтшiлiк көшесi, 10. 
</w:t>
      </w:r>
      <w:r>
        <w:br/>
      </w:r>
      <w:r>
        <w:rPr>
          <w:rFonts w:ascii="Times New Roman"/>
          <w:b w:val="false"/>
          <w:i w:val="false"/>
          <w:color w:val="000000"/>
          <w:sz w:val="28"/>
        </w:rPr>
        <w:t>
      7. Комитеттің толық атауы - "Қазақстан Республикасы Сыртқы iстер министрлiгiнiң Инвестициялар жөнiндегi комитетi" мемлекеттiк мекемесi.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Комитеттiң қызметiн қаржыландыру тек қана республикалық бюджеттен жүзеге асырылады.
</w:t>
      </w:r>
      <w:r>
        <w:br/>
      </w:r>
      <w:r>
        <w:rPr>
          <w:rFonts w:ascii="Times New Roman"/>
          <w:b w:val="false"/>
          <w:i w:val="false"/>
          <w:color w:val="000000"/>
          <w:sz w:val="28"/>
        </w:rPr>
        <w:t>
      Комитетке кәсiпкерлiк субъектiлерiмен Комитеттiң функциялары болып табылатын мiндеттердi орындау мәнiнде шарттық қарым-қатынастарға түсуге тыйым салынады.
</w:t>
      </w:r>
      <w:r>
        <w:br/>
      </w:r>
      <w:r>
        <w:rPr>
          <w:rFonts w:ascii="Times New Roman"/>
          <w:b w:val="false"/>
          <w:i w:val="false"/>
          <w:color w:val="000000"/>
          <w:sz w:val="28"/>
        </w:rPr>
        <w:t>
      Заңнамалық кесiмдермен Комитетке кiрiс әкелетiн қызметтi жүзеге асыру жөнiнде құқықтар берiлген жағдайда, осындай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негiзгі мiндеттерi,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Комитеттiң негiзгі мiндеттерi:
</w:t>
      </w:r>
      <w:r>
        <w:br/>
      </w:r>
      <w:r>
        <w:rPr>
          <w:rFonts w:ascii="Times New Roman"/>
          <w:b w:val="false"/>
          <w:i w:val="false"/>
          <w:color w:val="000000"/>
          <w:sz w:val="28"/>
        </w:rPr>
        <w:t>
      1) Қазақстан Республикасының экономикасына шетелдiк инвестициялар тартуға жәрдемдесу;
</w:t>
      </w:r>
      <w:r>
        <w:br/>
      </w:r>
      <w:r>
        <w:rPr>
          <w:rFonts w:ascii="Times New Roman"/>
          <w:b w:val="false"/>
          <w:i w:val="false"/>
          <w:color w:val="000000"/>
          <w:sz w:val="28"/>
        </w:rPr>
        <w:t>
      2) елде инвестициялық ахуалды жақсарту жөнiнде шаралар әзiрлеу және iске асыру;
</w:t>
      </w:r>
      <w:r>
        <w:br/>
      </w:r>
      <w:r>
        <w:rPr>
          <w:rFonts w:ascii="Times New Roman"/>
          <w:b w:val="false"/>
          <w:i w:val="false"/>
          <w:color w:val="000000"/>
          <w:sz w:val="28"/>
        </w:rPr>
        <w:t>
      3) мемлекеттiк органдардың шетелдiк инвесторлармен жұмыс жөнiндегi қызметiн үйлестiру;
</w:t>
      </w:r>
      <w:r>
        <w:br/>
      </w:r>
      <w:r>
        <w:rPr>
          <w:rFonts w:ascii="Times New Roman"/>
          <w:b w:val="false"/>
          <w:i w:val="false"/>
          <w:color w:val="000000"/>
          <w:sz w:val="28"/>
        </w:rPr>
        <w:t>
      4) Қазақстан Республикасы Президентi жанындағы Шетелдiк инвесторлар кеңесi қызметiн қамтамасыз ету;
</w:t>
      </w:r>
      <w:r>
        <w:br/>
      </w:r>
      <w:r>
        <w:rPr>
          <w:rFonts w:ascii="Times New Roman"/>
          <w:b w:val="false"/>
          <w:i w:val="false"/>
          <w:color w:val="000000"/>
          <w:sz w:val="28"/>
        </w:rPr>
        <w:t>
      5) мемлекеттік бағдарламаларды, басымдықты жобаларды, оның iшiнде халықаралық экономикалық және қаржылық ұйымдар мен донор мемлекеттер беретiн заемдар мен гранттар есебiнен iске асыру үшiн қаржылық ресурстарды тартуға жәрдемдесу; 
</w:t>
      </w:r>
      <w:r>
        <w:br/>
      </w:r>
      <w:r>
        <w:rPr>
          <w:rFonts w:ascii="Times New Roman"/>
          <w:b w:val="false"/>
          <w:i w:val="false"/>
          <w:color w:val="000000"/>
          <w:sz w:val="28"/>
        </w:rPr>
        <w:t>
      6) Қазақстан Республикасындағы инвестициялық мүмкiндiктерi туралы жарнамалық-ақпараттық науқан жүргізу; 
</w:t>
      </w:r>
      <w:r>
        <w:br/>
      </w:r>
      <w:r>
        <w:rPr>
          <w:rFonts w:ascii="Times New Roman"/>
          <w:b w:val="false"/>
          <w:i w:val="false"/>
          <w:color w:val="000000"/>
          <w:sz w:val="28"/>
        </w:rPr>
        <w:t>
      7) шетелдiк және отандық инвесторлармен өзара iс-қимыл жасаудың тиiмдi жүйесiн құру Қазақстан Республикасының заңнамасында белгiленген кепiлдiктердi сақтауды, сондай-ақ инвесторлардың заңды құқықтары мен мүдделерiн қорғауды қамтамасыз етуге жәрдемдесу; 
</w:t>
      </w:r>
      <w:r>
        <w:br/>
      </w:r>
      <w:r>
        <w:rPr>
          <w:rFonts w:ascii="Times New Roman"/>
          <w:b w:val="false"/>
          <w:i w:val="false"/>
          <w:color w:val="000000"/>
          <w:sz w:val="28"/>
        </w:rPr>
        <w:t>
      8) Қазақстан Республикасындағы мемлекеттiк бағдарламалар мен басымдықты инвестициялық жобаларды iске асыруға арналған халықаралық экономикалық және қаржылық институттар тарапынан тiкелей инвестициялар мен қаржылық ресурстарды тарту мәселелерiнде орталық және жергiлiктi атқарушы органдар қызметiне жәрдемдесу; 
</w:t>
      </w:r>
      <w:r>
        <w:br/>
      </w:r>
      <w:r>
        <w:rPr>
          <w:rFonts w:ascii="Times New Roman"/>
          <w:b w:val="false"/>
          <w:i w:val="false"/>
          <w:color w:val="000000"/>
          <w:sz w:val="28"/>
        </w:rPr>
        <w:t>
      9) Қазақстан Республикасы Сыртқы iстер министрлiгiнiң шет елдердегi мекемелерiнен алынған ұсыныстар мен жобаларды қорыту, талдау және оларды заңнамада белгiленген тәртiппен Қазақстан Республикасының орталық және жергілiктi атқарушы органдарында одан әрi жылжыту, сондай-ақ олардың iске асырылуын бақылау; 
</w:t>
      </w:r>
      <w:r>
        <w:br/>
      </w:r>
      <w:r>
        <w:rPr>
          <w:rFonts w:ascii="Times New Roman"/>
          <w:b w:val="false"/>
          <w:i w:val="false"/>
          <w:color w:val="000000"/>
          <w:sz w:val="28"/>
        </w:rPr>
        <w:t>
      10) тiкелей инвестицияларды тарту мен пайдалану жөнiндегi есеп пен есеп берудi мүдделi мемлекеттiк органдармен бiрлесiп ұйымдастыру; 
</w:t>
      </w:r>
      <w:r>
        <w:br/>
      </w:r>
      <w:r>
        <w:rPr>
          <w:rFonts w:ascii="Times New Roman"/>
          <w:b w:val="false"/>
          <w:i w:val="false"/>
          <w:color w:val="000000"/>
          <w:sz w:val="28"/>
        </w:rPr>
        <w:t>
      11) шет елдерде шаруашылық дауларды реттеуде сотқа дейінгi тәртiппен қазақстандық заңды және жеке тұлғаларға заңнамада белгiленген тәртiппен көмек көрсету; 
</w:t>
      </w:r>
      <w:r>
        <w:br/>
      </w:r>
      <w:r>
        <w:rPr>
          <w:rFonts w:ascii="Times New Roman"/>
          <w:b w:val="false"/>
          <w:i w:val="false"/>
          <w:color w:val="000000"/>
          <w:sz w:val="28"/>
        </w:rPr>
        <w:t>
      12) Қазақстан Республикасында шаруашылық дауларды реттеуде сотқа дейiнгі тәртiппен шетелдiк заңды және жеке тұлғаларға заңнамада белгiленген тәртiппен көмек көрсету; 
</w:t>
      </w:r>
      <w:r>
        <w:br/>
      </w:r>
      <w:r>
        <w:rPr>
          <w:rFonts w:ascii="Times New Roman"/>
          <w:b w:val="false"/>
          <w:i w:val="false"/>
          <w:color w:val="000000"/>
          <w:sz w:val="28"/>
        </w:rPr>
        <w:t>
      13) Қазақстан Республикасының жетiстiктерi мен инвестициялық мүмкiндiктерiн кеңiнен танымал ету және насихаттау мақсатында Қазақстанда және шет елдерде мүдделi мемлекеттiк органдармен бiрлесiп, басқосулар, форумдар, семинарлар, тұсаукесерлер, конференциялар мен басқа да iс-шараларды ұйымдастыру және өткiзу. 
</w:t>
      </w:r>
      <w:r>
        <w:br/>
      </w:r>
      <w:r>
        <w:rPr>
          <w:rFonts w:ascii="Times New Roman"/>
          <w:b w:val="false"/>
          <w:i w:val="false"/>
          <w:color w:val="000000"/>
          <w:sz w:val="28"/>
        </w:rPr>
        <w:t>
      11. Комитет заңнамада белгiленген тәртiппен мынадай функцияларды жүзеге асырады: 
</w:t>
      </w:r>
      <w:r>
        <w:br/>
      </w:r>
      <w:r>
        <w:rPr>
          <w:rFonts w:ascii="Times New Roman"/>
          <w:b w:val="false"/>
          <w:i w:val="false"/>
          <w:color w:val="000000"/>
          <w:sz w:val="28"/>
        </w:rPr>
        <w:t>
      1) тiкелей шетелдiк инвестициялар ағындарының қозғалысына талдау жасайды, оларды тарту мен көтермелеудiң әлемдiк тәжiрибесiн зерделейдi және қорытады; 
</w:t>
      </w:r>
      <w:r>
        <w:br/>
      </w:r>
      <w:r>
        <w:rPr>
          <w:rFonts w:ascii="Times New Roman"/>
          <w:b w:val="false"/>
          <w:i w:val="false"/>
          <w:color w:val="000000"/>
          <w:sz w:val="28"/>
        </w:rPr>
        <w:t>
      2) Қазақстан Республикасының инвестициялық ахуалын жақсартуға, оның iшiнде Қазақстан Республикасының заңнамасын жетiлдiру жөнiнде, сондай-ақ халықаралық инвестициялық ынтымақтастықты дамытуға бағытталған шараларды iске асыру жөнiнде ұсыныстар дайындауды жүзеге асырады; 
</w:t>
      </w:r>
      <w:r>
        <w:br/>
      </w:r>
      <w:r>
        <w:rPr>
          <w:rFonts w:ascii="Times New Roman"/>
          <w:b w:val="false"/>
          <w:i w:val="false"/>
          <w:color w:val="000000"/>
          <w:sz w:val="28"/>
        </w:rPr>
        <w:t>
      3) инвестициялық қызмет мәселелерi жөнiнде халықаралық келiсiмдердi дайындау мен жасасуды қамтамасыз етедi; 
</w:t>
      </w:r>
      <w:r>
        <w:br/>
      </w:r>
      <w:r>
        <w:rPr>
          <w:rFonts w:ascii="Times New Roman"/>
          <w:b w:val="false"/>
          <w:i w:val="false"/>
          <w:color w:val="000000"/>
          <w:sz w:val="28"/>
        </w:rPr>
        <w:t>
      4) саяси және реттеу сипатындағы тәуекелдердi жабу кепiлдiктерiнiң мәселелерi бойынша халықаралық ұйымдармен өзара iс-қимылды жүзеге асырады; 
</w:t>
      </w:r>
      <w:r>
        <w:br/>
      </w:r>
      <w:r>
        <w:rPr>
          <w:rFonts w:ascii="Times New Roman"/>
          <w:b w:val="false"/>
          <w:i w:val="false"/>
          <w:color w:val="000000"/>
          <w:sz w:val="28"/>
        </w:rPr>
        <w:t>
      5) Қазақстан Республикасында және шет елдерде экономикалық басқосулар, форумдар, инвестициялық конференциялар, семинарлар, көрмелер және басқа да тұсаукесерлiк iс-шараларды қоса алғанда, тiкелей инвестицияларды тарту жөнiндегі жарнамалық-ақпараттық жұмысты жүзеге асырады; 
</w:t>
      </w:r>
      <w:r>
        <w:br/>
      </w:r>
      <w:r>
        <w:rPr>
          <w:rFonts w:ascii="Times New Roman"/>
          <w:b w:val="false"/>
          <w:i w:val="false"/>
          <w:color w:val="000000"/>
          <w:sz w:val="28"/>
        </w:rPr>
        <w:t>
      6) Қазақстан Республикасы экономикасының басымдықты секторларындағы тiкелей инвестицияларға мемлекеттiк қолдау көрсетедi; 
</w:t>
      </w:r>
      <w:r>
        <w:br/>
      </w:r>
      <w:r>
        <w:rPr>
          <w:rFonts w:ascii="Times New Roman"/>
          <w:b w:val="false"/>
          <w:i w:val="false"/>
          <w:color w:val="000000"/>
          <w:sz w:val="28"/>
        </w:rPr>
        <w:t>
      7) өз қызметi мәселелерi бойынша инвесторлармен, халықаралық және өзге де ұйымдармен ынтымақтастықты жүзеге асырады; 
</w:t>
      </w:r>
      <w:r>
        <w:br/>
      </w:r>
      <w:r>
        <w:rPr>
          <w:rFonts w:ascii="Times New Roman"/>
          <w:b w:val="false"/>
          <w:i w:val="false"/>
          <w:color w:val="000000"/>
          <w:sz w:val="28"/>
        </w:rPr>
        <w:t>
      8) тiкелей шетелдiк және отандық инвестицияларды тарту үшiн экономиканың басымдықты секторларының тiзбесiн және инвестициялық жобаларды жүзеге асыру кезiнде жеңiлдiктер мен преференциялар беру тәртiбiн анықтау жөнiнде ұсыныстарды әзiрлейдi; 
</w:t>
      </w:r>
      <w:r>
        <w:br/>
      </w:r>
      <w:r>
        <w:rPr>
          <w:rFonts w:ascii="Times New Roman"/>
          <w:b w:val="false"/>
          <w:i w:val="false"/>
          <w:color w:val="000000"/>
          <w:sz w:val="28"/>
        </w:rPr>
        <w:t>
      9) Қазақстан Республикасына тiкелей инвестицияларды тарту және жеңiлдiктер мен преференциялар беру жөнiндегі келiсiм-шарттар (бұдан әрi - Келiсім-шарт) жасасу бойынша келiссөздердi ұйымдастырады және қатысады; 
</w:t>
      </w:r>
      <w:r>
        <w:br/>
      </w:r>
      <w:r>
        <w:rPr>
          <w:rFonts w:ascii="Times New Roman"/>
          <w:b w:val="false"/>
          <w:i w:val="false"/>
          <w:color w:val="000000"/>
          <w:sz w:val="28"/>
        </w:rPr>
        <w:t>
      10) тiкелей шетелдiк және отандық инвестицияларды тарту үшiн неғұрлым маңызды өндiрiстердiң тiзiмiн анықтайды; 
</w:t>
      </w:r>
      <w:r>
        <w:br/>
      </w:r>
      <w:r>
        <w:rPr>
          <w:rFonts w:ascii="Times New Roman"/>
          <w:b w:val="false"/>
          <w:i w:val="false"/>
          <w:color w:val="000000"/>
          <w:sz w:val="28"/>
        </w:rPr>
        <w:t>
      11) экономиканың басымдықты секторларында инвестициялық жобаларды iске асыру үшiн жеңiлдiктер мен преференциялар беруге инвесторлардың өтiнiштерiн қабылдайды; 
</w:t>
      </w:r>
      <w:r>
        <w:br/>
      </w:r>
      <w:r>
        <w:rPr>
          <w:rFonts w:ascii="Times New Roman"/>
          <w:b w:val="false"/>
          <w:i w:val="false"/>
          <w:color w:val="000000"/>
          <w:sz w:val="28"/>
        </w:rPr>
        <w:t>
      12) Келiсiм-шарттарды және инвестициялық жобаларға қатысты өзге де құжаттарды ұйымдастырады және оларға сараптама жүргiзедi; 
</w:t>
      </w:r>
      <w:r>
        <w:br/>
      </w:r>
      <w:r>
        <w:rPr>
          <w:rFonts w:ascii="Times New Roman"/>
          <w:b w:val="false"/>
          <w:i w:val="false"/>
          <w:color w:val="000000"/>
          <w:sz w:val="28"/>
        </w:rPr>
        <w:t>
      13) жасалған Келiсiм-шарттардың өндiрiстiк-техникалық, экономикалық экологиялық, қаржылық салықтық және өзге де шарттарына талдау жасайды және орындалуын ұйымдастырады; 
</w:t>
      </w:r>
      <w:r>
        <w:br/>
      </w:r>
      <w:r>
        <w:rPr>
          <w:rFonts w:ascii="Times New Roman"/>
          <w:b w:val="false"/>
          <w:i w:val="false"/>
          <w:color w:val="000000"/>
          <w:sz w:val="28"/>
        </w:rPr>
        <w:t>
      14) инвестициялық жобаларды iске асыру үшiн қажеттi барлық келiсу және рұқсат беру құжаттарын алуды қамтамасыз етедi; 
</w:t>
      </w:r>
      <w:r>
        <w:br/>
      </w:r>
      <w:r>
        <w:rPr>
          <w:rFonts w:ascii="Times New Roman"/>
          <w:b w:val="false"/>
          <w:i w:val="false"/>
          <w:color w:val="000000"/>
          <w:sz w:val="28"/>
        </w:rPr>
        <w:t>
      15) Қазақстан Республикасындағы бiлiктi қызметкерлердi, тауарларды және қызметтердi iздестiруде инвесторларға жәрдемдеседi; 
</w:t>
      </w:r>
      <w:r>
        <w:br/>
      </w:r>
      <w:r>
        <w:rPr>
          <w:rFonts w:ascii="Times New Roman"/>
          <w:b w:val="false"/>
          <w:i w:val="false"/>
          <w:color w:val="000000"/>
          <w:sz w:val="28"/>
        </w:rPr>
        <w:t>
      16) жасалған Келiсiм-шарттарды сақтауды жүзеге асырады; 
</w:t>
      </w:r>
      <w:r>
        <w:br/>
      </w:r>
      <w:r>
        <w:rPr>
          <w:rFonts w:ascii="Times New Roman"/>
          <w:b w:val="false"/>
          <w:i w:val="false"/>
          <w:color w:val="000000"/>
          <w:sz w:val="28"/>
        </w:rPr>
        <w:t>
      17) тиiстi бақылау органдарымен олардың құзыретi шегінде өзара iс-қимыл жасай отырып, Келiсiм-шарттардың шарттарын сақтауды бақылауды қоса алғанда, инвестициялық жобалардың iске асырылуына мониторинг жүргізедi және оларды бақылайды; 
</w:t>
      </w:r>
      <w:r>
        <w:br/>
      </w:r>
      <w:r>
        <w:rPr>
          <w:rFonts w:ascii="Times New Roman"/>
          <w:b w:val="false"/>
          <w:i w:val="false"/>
          <w:color w:val="000000"/>
          <w:sz w:val="28"/>
        </w:rPr>
        <w:t>
      18) бұқаралық ақпарат құралдарында инвестициялық жобаларды iске асыруға қатысты барлық нормативтiк құқықтық құжаттарды, Келiсiм-шарттар жасалған жобалар тiзбесiн, жобаларға жұмсалған инвестициялар сомасын және құрылатын жұмыс орындары санын жариялауды қамтамасыз етедi; 
</w:t>
      </w:r>
      <w:r>
        <w:br/>
      </w:r>
      <w:r>
        <w:rPr>
          <w:rFonts w:ascii="Times New Roman"/>
          <w:b w:val="false"/>
          <w:i w:val="false"/>
          <w:color w:val="000000"/>
          <w:sz w:val="28"/>
        </w:rPr>
        <w:t>
      19) Комитет қызметкерлерiнiң біліктiлiгiн арттыруды, оларды даярлауды және қайта даярлауды қамтамасыз етедi; 
</w:t>
      </w:r>
      <w:r>
        <w:br/>
      </w:r>
      <w:r>
        <w:rPr>
          <w:rFonts w:ascii="Times New Roman"/>
          <w:b w:val="false"/>
          <w:i w:val="false"/>
          <w:color w:val="000000"/>
          <w:sz w:val="28"/>
        </w:rPr>
        <w:t>
      20) Қазақстан Республикасының заңнамасында өзiне жүктелген өзге де функцияларды iске асырады. 
</w:t>
      </w:r>
      <w:r>
        <w:br/>
      </w:r>
      <w:r>
        <w:rPr>
          <w:rFonts w:ascii="Times New Roman"/>
          <w:b w:val="false"/>
          <w:i w:val="false"/>
          <w:color w:val="000000"/>
          <w:sz w:val="28"/>
        </w:rPr>
        <w:t>
      12. Комитет негiзгі мiндеттердi және өзiне жүктелген өзге де функцияларды жүзеге асыру үшiн заңнамада белгiленген тәртiппен: 
</w:t>
      </w:r>
      <w:r>
        <w:br/>
      </w:r>
      <w:r>
        <w:rPr>
          <w:rFonts w:ascii="Times New Roman"/>
          <w:b w:val="false"/>
          <w:i w:val="false"/>
          <w:color w:val="000000"/>
          <w:sz w:val="28"/>
        </w:rPr>
        <w:t>
      1) құзыретті және берiлген өкiлеттiктер шегiнде Қазақстан Республикасының атынан iс-қимыл жасауға және инвестициялық ынтымақтастық, инвестицияларды ынталандыру мен өзара қорғау саласында халықаралық келiсiмдер (шарттар) жасасу мәселелерi жөнiнде келiссөздер жүргізуге; 
</w:t>
      </w:r>
      <w:r>
        <w:br/>
      </w:r>
      <w:r>
        <w:rPr>
          <w:rFonts w:ascii="Times New Roman"/>
          <w:b w:val="false"/>
          <w:i w:val="false"/>
          <w:color w:val="000000"/>
          <w:sz w:val="28"/>
        </w:rPr>
        <w:t>
      2) өз құзыретi шегiнде мемлекеттiк органдар мен өзге де ұйымдар үшiн орындау мiндеттi, оның iшiнде Келiсiм-шарттарды әзiрлеуге және iске асыруға байланысты мәселелер бойынша бұйрықтар шығаруға; 
</w:t>
      </w:r>
      <w:r>
        <w:br/>
      </w:r>
      <w:r>
        <w:rPr>
          <w:rFonts w:ascii="Times New Roman"/>
          <w:b w:val="false"/>
          <w:i w:val="false"/>
          <w:color w:val="000000"/>
          <w:sz w:val="28"/>
        </w:rPr>
        <w:t>
      3) инвесторлармен тікелей келiссөздер жүргізу кезiнде берiлген өкiлеттiктер шегiнде Қазақстан Республикасы атынан iс-қимыл жасауға, Келiсiм-шарттар жасасу және оларды бұзу шарттары мен тәртiбiн анықтауға, Келiсiм-шарттарға қол қоюға және оларды тiркеуге, өз құзыретi шегiнде олардың шарттарының сақталуын бақылауды жүзеге асыруға; 
</w:t>
      </w:r>
      <w:r>
        <w:br/>
      </w:r>
      <w:r>
        <w:rPr>
          <w:rFonts w:ascii="Times New Roman"/>
          <w:b w:val="false"/>
          <w:i w:val="false"/>
          <w:color w:val="000000"/>
          <w:sz w:val="28"/>
        </w:rPr>
        <w:t>
      4) Комитет құзыретiне кiретiн мәселелер бойынша мемлекеттiк органдардың және Қазақстан Республикасының Сыртқы iстер министрлiгi шет елдерден мекемелерiнiң қызметін үйлестiруге; 
</w:t>
      </w:r>
      <w:r>
        <w:br/>
      </w:r>
      <w:r>
        <w:rPr>
          <w:rFonts w:ascii="Times New Roman"/>
          <w:b w:val="false"/>
          <w:i w:val="false"/>
          <w:color w:val="000000"/>
          <w:sz w:val="28"/>
        </w:rPr>
        <w:t>
      5) Қазақстан Республикасында инвестициялық қызметтi реттеумен байланысты заңнамалық және өзге де нормативтiк құқықтық кесiмдер жобаларын әзiрлеуге және оларды әзiрлеуге қатысуға; 
</w:t>
      </w:r>
      <w:r>
        <w:br/>
      </w:r>
      <w:r>
        <w:rPr>
          <w:rFonts w:ascii="Times New Roman"/>
          <w:b w:val="false"/>
          <w:i w:val="false"/>
          <w:color w:val="000000"/>
          <w:sz w:val="28"/>
        </w:rPr>
        <w:t>
      6) Келiсiм-шарттарға сараптама жүргізуге және дайындауға, мемлекеттiк органдар және өзге де ұйымдар қызметкерлерiн, оның iшiнде шетелдiк азаматтарды тартуға; 
</w:t>
      </w:r>
      <w:r>
        <w:br/>
      </w:r>
      <w:r>
        <w:rPr>
          <w:rFonts w:ascii="Times New Roman"/>
          <w:b w:val="false"/>
          <w:i w:val="false"/>
          <w:color w:val="000000"/>
          <w:sz w:val="28"/>
        </w:rPr>
        <w:t>
      7) инвесторлардан, мемлекеттiк органдардан, өзге де ұйымдардан және олардың лауазымды адамдарынан инвестиция мәселелерi бойынша қажеттi ақпаратты сұратуға және алуға; 
</w:t>
      </w:r>
      <w:r>
        <w:br/>
      </w:r>
      <w:r>
        <w:rPr>
          <w:rFonts w:ascii="Times New Roman"/>
          <w:b w:val="false"/>
          <w:i w:val="false"/>
          <w:color w:val="000000"/>
          <w:sz w:val="28"/>
        </w:rPr>
        <w:t>
      8) экономиканың басымдықты секторларында инвестициялық жобаларды iске асыру үшiн инвесторларға жеңiлдiктер мен преференциялар беруге; 
</w:t>
      </w:r>
      <w:r>
        <w:br/>
      </w:r>
      <w:r>
        <w:rPr>
          <w:rFonts w:ascii="Times New Roman"/>
          <w:b w:val="false"/>
          <w:i w:val="false"/>
          <w:color w:val="000000"/>
          <w:sz w:val="28"/>
        </w:rPr>
        <w:t>
      9) мүдделi мемлекеттiк органдар және ұйымдар өкiлдерiнiң қатысуымен айрықша маңызы бар жобаларды iске асыруға байланысты Келiсiм-шарттарды дайындау жөнiндегi жұмыс топтарын құруға, сондай-ақ ведомствоаралық комиссиялар құруға; 
</w:t>
      </w:r>
      <w:r>
        <w:br/>
      </w:r>
      <w:r>
        <w:rPr>
          <w:rFonts w:ascii="Times New Roman"/>
          <w:b w:val="false"/>
          <w:i w:val="false"/>
          <w:color w:val="000000"/>
          <w:sz w:val="28"/>
        </w:rPr>
        <w:t>
      10) инвестициялық қызмет мәселелерi бойынша газеттердi, бюллетеньдердi және журналдарды мемлекеттiк тiлде, орыс, ағылшын және басқа да тiлдерде шығаруды қоса алғанда, баспа қызметiн жүзеге асыруға;
</w:t>
      </w:r>
      <w:r>
        <w:br/>
      </w:r>
      <w:r>
        <w:rPr>
          <w:rFonts w:ascii="Times New Roman"/>
          <w:b w:val="false"/>
          <w:i w:val="false"/>
          <w:color w:val="000000"/>
          <w:sz w:val="28"/>
        </w:rPr>
        <w:t>
      11) жарнамалық-ақпараттық және анықтамалық әдебиеттiң, картографиялық жұмыстардың, жарнамалық бейнефильмдердiң, слайдтардың және басқа да ақпараттық-тұсаукесерлiк материалдардың тапсырушысы болуға;
</w:t>
      </w:r>
      <w:r>
        <w:br/>
      </w:r>
      <w:r>
        <w:rPr>
          <w:rFonts w:ascii="Times New Roman"/>
          <w:b w:val="false"/>
          <w:i w:val="false"/>
          <w:color w:val="000000"/>
          <w:sz w:val="28"/>
        </w:rPr>
        <w:t>
      12) Қазақстан Республикасында инвестициялық қызметтi жүзеге асыру үшiн қажеттi жарнамалық-ақпараттық, анықтамалық және өзге де материалдарды инвесторларға беруге;
</w:t>
      </w:r>
      <w:r>
        <w:br/>
      </w:r>
      <w:r>
        <w:rPr>
          <w:rFonts w:ascii="Times New Roman"/>
          <w:b w:val="false"/>
          <w:i w:val="false"/>
          <w:color w:val="000000"/>
          <w:sz w:val="28"/>
        </w:rPr>
        <w:t>
      13) Қазақстан Республикасының заңнамасында көзделген өзге де өкiлеттiктердi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Комитеттiң жедел басқару құқығында оқшауланған мүлкi болады.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Комитеттiң өзiне бекiтілген мүлiктi өз бетiнше иелiктен шығаруға немесе өзгеше билiк етуге құқығы жоқ.
</w:t>
      </w:r>
      <w:r>
        <w:br/>
      </w:r>
      <w:r>
        <w:rPr>
          <w:rFonts w:ascii="Times New Roman"/>
          <w:b w:val="false"/>
          <w:i w:val="false"/>
          <w:color w:val="000000"/>
          <w:sz w:val="28"/>
        </w:rPr>
        <w:t>
      Комитетке заңнамада белгiленген жағдайларда және шекте мүлiктi басқару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Комитеттi Қазақстан Республикасы Сыртқы iстер министрiнiң ұсынысы бойынша Қазақстан Республикасының Yкiметi қызметке тағайындайтын және қызметiнен босататын Төраға басқарады. 
</w:t>
      </w:r>
      <w:r>
        <w:br/>
      </w:r>
      <w:r>
        <w:rPr>
          <w:rFonts w:ascii="Times New Roman"/>
          <w:b w:val="false"/>
          <w:i w:val="false"/>
          <w:color w:val="000000"/>
          <w:sz w:val="28"/>
        </w:rPr>
        <w:t>
      Комитет Төрағасының ұсынысы бойынша Қазақстан Республикасының Сыртқы істер министрi қызметке тағайындайтын және қызметiнен босататын Комитет Төрағасының орынбасары болады. 
</w:t>
      </w:r>
      <w:r>
        <w:br/>
      </w:r>
      <w:r>
        <w:rPr>
          <w:rFonts w:ascii="Times New Roman"/>
          <w:b w:val="false"/>
          <w:i w:val="false"/>
          <w:color w:val="000000"/>
          <w:sz w:val="28"/>
        </w:rPr>
        <w:t>
      Төраға Комитет жұмысын ұйымдастырады және оған басшылық етедi, сондай-ақ Комитетке жүктелген мiндеттердiң орындалуы және оның өз функцияларын жүзеге асыруы үшiн жеке жауап бередi. 
</w:t>
      </w:r>
      <w:r>
        <w:br/>
      </w:r>
      <w:r>
        <w:rPr>
          <w:rFonts w:ascii="Times New Roman"/>
          <w:b w:val="false"/>
          <w:i w:val="false"/>
          <w:color w:val="000000"/>
          <w:sz w:val="28"/>
        </w:rPr>
        <w:t>
      17. Төраға осы мақсаттарда: 
</w:t>
      </w:r>
      <w:r>
        <w:br/>
      </w:r>
      <w:r>
        <w:rPr>
          <w:rFonts w:ascii="Times New Roman"/>
          <w:b w:val="false"/>
          <w:i w:val="false"/>
          <w:color w:val="000000"/>
          <w:sz w:val="28"/>
        </w:rPr>
        <w:t>
      1) өзiнiң орынбасарының және Комитет құрылымдық бөлiмшелерi басшыларының мiндеттерi мен өкiлеттiктерiн белгiлейдi;
</w:t>
      </w:r>
      <w:r>
        <w:br/>
      </w:r>
      <w:r>
        <w:rPr>
          <w:rFonts w:ascii="Times New Roman"/>
          <w:b w:val="false"/>
          <w:i w:val="false"/>
          <w:color w:val="000000"/>
          <w:sz w:val="28"/>
        </w:rPr>
        <w:t>
      2) заңнамада белгiленген тәртiппен Комитет қызметкерлерiн қызметке тағайындайды және қызметтен босатады;
</w:t>
      </w:r>
      <w:r>
        <w:br/>
      </w:r>
      <w:r>
        <w:rPr>
          <w:rFonts w:ascii="Times New Roman"/>
          <w:b w:val="false"/>
          <w:i w:val="false"/>
          <w:color w:val="000000"/>
          <w:sz w:val="28"/>
        </w:rPr>
        <w:t>
      3) заңнамада белгiленген тәртiппен Комитет қызметкерлерiне тәртiптiк жазалар қолданады;
</w:t>
      </w:r>
      <w:r>
        <w:br/>
      </w:r>
      <w:r>
        <w:rPr>
          <w:rFonts w:ascii="Times New Roman"/>
          <w:b w:val="false"/>
          <w:i w:val="false"/>
          <w:color w:val="000000"/>
          <w:sz w:val="28"/>
        </w:rPr>
        <w:t>
      4) мемлекеттiк органдарда және өзге де ұйымдарда Комитеттiң мүддесiн бiлдiредi;
</w:t>
      </w:r>
      <w:r>
        <w:br/>
      </w:r>
      <w:r>
        <w:rPr>
          <w:rFonts w:ascii="Times New Roman"/>
          <w:b w:val="false"/>
          <w:i w:val="false"/>
          <w:color w:val="000000"/>
          <w:sz w:val="28"/>
        </w:rPr>
        <w:t>
      5) бұйрықтарға қол қояды;
</w:t>
      </w:r>
      <w:r>
        <w:br/>
      </w:r>
      <w:r>
        <w:rPr>
          <w:rFonts w:ascii="Times New Roman"/>
          <w:b w:val="false"/>
          <w:i w:val="false"/>
          <w:color w:val="000000"/>
          <w:sz w:val="28"/>
        </w:rPr>
        <w:t>
      6) Қазақстан Республикасының заңнамасында көзделген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Комитеттi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