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b138" w14:textId="45fb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3 желтоқсандағы N 1471 және 1997 жылғы 7 қарашадағы N 1531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9 қаңтар N 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Мыналардың: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"Ақмола қаласына көшетін мемлекеттік қызметшілерді материалдық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ынталандыру жөніндегі шаралар туралы"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1996 жылғы 3 желтоқсандағы N 1471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P961471_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"Қазақстан Республикасы Үкіметінің 1996 жылғы 3 желтоқсандағы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1471 қаулысына өзгерістер енгізу туралы"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жылғы 7 қарашадағы N 1531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P971531_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қаулысының күші жойылды деп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