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60820" w14:textId="cd608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резервінен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27 желтоқсан N 1903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Ақтөбе облысының әкіміне Ойыл ауылының тұрғындарын ауыз сумен қамтамасыз ету үшін суағар салуға 2000 жылға арналған республикалық бюджетте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Z990473_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табиғи және техногендік сипаттағы төтенше жағдайларды жоюға және өзге де күтпеген шығыстарға көзделген Қазақстан Республикасы Үкіметінің резервінен 10(он) миллион теңге бөлінсін.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Қаржы министрлігі бөлінген қаражаттың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мақсатты пайдаланылуын бақылауды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Ақтөбе облысының әкімі 2000 жылдың қорытындысы бойынша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Табиғи ресурстар және қоршаған ортаны қорғау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мен Қаржы министрлігіне орындалған жұмыстардың көлемі мен құны туралы есеп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бірінші орынбасары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Орынбекова Д.К.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