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411" w14:textId="3fa3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7 шілдедегі N 1031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"57 "Республикалық деңгейдегі табиғат қорғау объектілерін салуға және қайта құруға қатысу" бағдарламасы бойынша 2000 жылы республикалық бюджеттен қаржыландыруға жататын басымдықты табиғат қорғау объектілерінің тізбесін бекіту туралы" Қазақстан Республикасы Үкіметінің 2000 жылғы 7 шілдедегі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57 "Республикалық деңгейдегі табиғат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объектілерін салуға және қайта құруға қатысу"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республикалық бюджеттен қаржыландыруға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басымдықты табиғат қорғау объектілерінің 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"Жоспар" бағанында: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5-жолдағы "30,0" деген сан "26,087"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6-жолдағы "20,0" деген сан "27,413"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8-жолдағы "20,0" деген сан "15,0"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9-жолдағы "15,0" деген сан "19,0"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11-жолдағы "10,0" деген сан "7,5"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