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5655" w14:textId="b84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желтоқсан N 1857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"Бөбек" республикалық оқу-сауықтыру орталығының әлжуаз, ауру балаларды, сондай-ақ экологиялық жайсыз аймақтар, кедей және көпбалалы отбасылар балаларын, балалар үйлерінің жетім балаларын міндетті орта біліммен қамтамасыз етуге және тәрбиелеуге байланысты іс-шаралар өткізу үшін,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республикалық бюджетте табиғи және техногендік сипаттағы төтенше жағдайларды жоюға және өзге де күтілмеген шығыстарға көзделген резервінен Қазақстан Республикасының Білім және ғылым министрлігіне 31 (отыз бір)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 сомасында қаражат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