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9686" w14:textId="c729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Әдебиет, өнер және сурет саласындағы 2000 жылғы Қазақстан Республикасының Мемлекеттік сыйлықтарын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15 желтоқсан N 1856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жанындағы Әдебиет, өнер және сәулет саласындағы Қазақстан Республикасының Мемлекеттік сыйлықтары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P960949_ </w:t>
      </w:r>
      <w:r>
        <w:rPr>
          <w:rFonts w:ascii="Times New Roman"/>
          <w:b w:val="false"/>
          <w:i w:val="false"/>
          <w:color w:val="000000"/>
          <w:sz w:val="28"/>
        </w:rPr>
        <w:t xml:space="preserve">жөніндегі Комиссияның ұсынысын қарай келіп,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Әдебиет, өнер және сәулет саласындағы 2000 жылғы Қазақстан Республикасының Мемлекеттік сыйлықтары мыналарға берілсін: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Мұқағали Мақатаевқа, ақын (марқұм) - "Аманат" өлеңдер жинағы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Темірхан Медетбекке, ақын - "Тағдырлы жылдар жырлары" өлеңдер жинағы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Баққожа Мұқаиға, прозашы - "Өмірзая" романы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Оразбек Сәрсенбаевқа, прозашы - "Шеңбер" романы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Рамазан Тоқтаровқа, прозашы - "Абайдың жұмбағы" романы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Қайрат Байбосыновқа, Қазақстан Республикасының халық артисі - 1995-1999 жылдардағы концерттік қойылымдары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Айман Мұсақожаеваға, Қазақстан Республикасының халық артисі - 1995-1999 жылдардағы концерттік қойылымдары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Әшірбек Сығайға, Қазақстан Республикасының еңбек сіңірген өнер қайраткері - "Сахна саңлақтары" кітабы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Нұржамал Үсенбаеваға, Қазақстан Республикасының халық артисі - 1995-1999 жылдардағы опералық және концерттік қойылымдары үшін.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Әдебиет, өнер және сәулет саласындағы 2000 жылғы Қазақстан Республикасының бір Мемлекеттік сыйлығының ақшалай бөлігінің көлемі 721250 (жеті жүз жиырма бір мың екі жүз елу) теңге сомасында анықталсын.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Мәдениет, ақпарат және қоғамдық келісім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 әдебиет, өнер және сәулет саласындағы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сыйлығының ақшалай бөлігін 2000 жылға арналған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бюджетте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Z990473_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53 "Мемлекеттік сыйлықтар" бағдарламасы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қарастырылған қаржылар есебінен және шегінде төлесін.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қаулы қол қойылған күнінен бастап күшіне енеді және жариялауға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жатады.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