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5a68" w14:textId="32f5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әкімінің борышын өтеу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2000 жылғы 4 желтоқсан N 1799</w:t>
      </w:r>
    </w:p>
    <w:p>
      <w:pPr>
        <w:spacing w:after="0"/>
        <w:ind w:left="0"/>
        <w:jc w:val="both"/>
      </w:pPr>
      <w:bookmarkStart w:name="z0" w:id="0"/>
      <w:r>
        <w:rPr>
          <w:rFonts w:ascii="Times New Roman"/>
          <w:b w:val="false"/>
          <w:i w:val="false"/>
          <w:color w:val="000000"/>
          <w:sz w:val="28"/>
        </w:rPr>
        <w:t>
      "Мемлекеттік және мемлекет кепілдік берген қарыз алу мен борыш туралы" Қазақстан Республикасының 1999 жылғы 2 тамыздағы </w:t>
      </w:r>
      <w:r>
        <w:rPr>
          <w:rFonts w:ascii="Times New Roman"/>
          <w:b w:val="false"/>
          <w:i w:val="false"/>
          <w:color w:val="000000"/>
          <w:sz w:val="28"/>
        </w:rPr>
        <w:t xml:space="preserve">Z990464_ </w:t>
      </w:r>
      <w:r>
        <w:rPr>
          <w:rFonts w:ascii="Times New Roman"/>
          <w:b w:val="false"/>
          <w:i w:val="false"/>
          <w:color w:val="000000"/>
          <w:sz w:val="28"/>
        </w:rPr>
        <w:t xml:space="preserve">Заңының 9-бабы 3-тармағының талаптарына сәйкес және облыстың қаржы жағдайын ескере отырып, Қазақстан Республикасының Үкіметі қаулы етеді: </w:t>
      </w:r>
      <w:r>
        <w:br/>
      </w:r>
      <w:r>
        <w:rPr>
          <w:rFonts w:ascii="Times New Roman"/>
          <w:b w:val="false"/>
          <w:i w:val="false"/>
          <w:color w:val="000000"/>
          <w:sz w:val="28"/>
        </w:rPr>
        <w:t xml:space="preserve">
      1. Павлодар облысы әкімінің республикалық бюджет алдындағы 1 625 551 000 (бір миллиард алты жүз жиырма бес миллион бес жүз елу бір мың) теңге борышкерлік міндеттемелерін 2010 жылғы 25 желтоқсанға дейін өтеу туралы Павлодар облысы әкімінің ұсынысына келісім берілсін. </w:t>
      </w:r>
      <w:r>
        <w:br/>
      </w:r>
      <w:r>
        <w:rPr>
          <w:rFonts w:ascii="Times New Roman"/>
          <w:b w:val="false"/>
          <w:i w:val="false"/>
          <w:color w:val="000000"/>
          <w:sz w:val="28"/>
        </w:rPr>
        <w:t xml:space="preserve">
      2. Павлодар облысының әкімі республикалық бюджет алдындағы борышкерлік міндеттемелерін өтеу кестесін әзірлесін және Қазақстан Республикасының Қаржы министрлігімен тиісті келісім жасассын. </w:t>
      </w:r>
      <w:r>
        <w:br/>
      </w:r>
      <w:r>
        <w:rPr>
          <w:rFonts w:ascii="Times New Roman"/>
          <w:b w:val="false"/>
          <w:i w:val="false"/>
          <w:color w:val="000000"/>
          <w:sz w:val="28"/>
        </w:rPr>
        <w:t xml:space="preserve">
      3. Павлодар облысының кейбір мәселелері туралы Қазақстан Республикасы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Үкіметінің 2000 жылғы 21 наурыздағы N 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P000429_</w:t>
      </w:r>
    </w:p>
    <w:p>
      <w:pPr>
        <w:spacing w:after="0"/>
        <w:ind w:left="0"/>
        <w:jc w:val="both"/>
      </w:pPr>
      <w:r>
        <w:br/>
      </w:r>
    </w:p>
    <w:p>
      <w:pPr>
        <w:spacing w:after="0"/>
        <w:ind w:left="0"/>
        <w:jc w:val="both"/>
      </w:pPr>
      <w:r>
        <w:rPr>
          <w:rFonts w:ascii="Times New Roman"/>
          <w:b w:val="false"/>
          <w:i w:val="false"/>
          <w:color w:val="000000"/>
          <w:sz w:val="28"/>
        </w:rPr>
        <w:t xml:space="preserve">  қаулысы 2-тармағының </w:t>
      </w:r>
    </w:p>
    <w:p>
      <w:pPr>
        <w:spacing w:after="0"/>
        <w:ind w:left="0"/>
        <w:jc w:val="both"/>
      </w:pPr>
      <w:r>
        <w:rPr>
          <w:rFonts w:ascii="Times New Roman"/>
          <w:b w:val="false"/>
          <w:i w:val="false"/>
          <w:color w:val="000000"/>
          <w:sz w:val="28"/>
        </w:rPr>
        <w:t>күші жойылды деп танылсын.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Е.Ә.Өтембаевқа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Орынбекова Д.К.</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