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9857f" w14:textId="6a985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Президентінің "Қазақстан Республикасының сот жүйесінің тәуелсіздігін күшейту жөніндегі шаралар туралы" Жарлығын іске асыру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2000 жылғы 21 қараша N 1744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"Қазақстан Республикасының сот жүйесінің тәуелсіздігін күшейту жөніндегі шаралар туралы" 2000 жылғы 1 қыркүйектегі N 440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U000440_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 3-тармағының 2) тармақшасын орындау үшін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"Ақмола облысы орталығының қоныс аударуына байланысты босайтын ғимараттар мен қызметтік үй-жайларды бөлу туралы" Қазақстан Республикасы Үкіметінің 1999 жылғы 17 маусымдағы N 796 </w:t>
      </w:r>
      <w:r>
        <w:rPr>
          <w:rFonts w:ascii="Times New Roman"/>
          <w:b w:val="false"/>
          <w:i w:val="false"/>
          <w:color w:val="000000"/>
          <w:sz w:val="28"/>
        </w:rPr>
        <w:t xml:space="preserve">P990796_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Ақмола облысы орталығының қоныс аударуына байланысты босайтын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ғимараттар мен қызметтік үй-жайлардың және оларға орналастырылатын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органдардың тізбесінде: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реттік нөмірі 23-жолдың 4-бағанында "Қазақстан Республикасының Сыртқы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істер министрлігі" деген сөздер "Қазақстан Республикасы Жоғарғы Сотының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жанындағы Сот әкімшілігі жөніндегі комитет" деген сөздермен ауыстырылсын.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Облыстардың, Астана және Алматы қалаларының әкімдері жергілікті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жерлерде сот әкімшілерін орналастыру үшін жетіспеген үй-жайларды бөлуді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