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9a92" w14:textId="9029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27 маусымдағы N 959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17 қараша N 1724.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"Кеден брокері ретіндегі қызметке қойылатын біліктілік талаптарын бекіту туралы" Қазақстан Республикасы Үкіметінің 2000 жылғы 27 маусымдағы N 959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27, 322-құжат) бекітілген Кеден брокері ретіндегі қызметке қойылатын біліктілік талаптарында: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1-тармақтың 4) тармақшасы "уәкілетті банктің кепілдік беруі жолымен немесе" деген сөздермен басталсын.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 және жариялауға жатады.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