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4b68" w14:textId="0fa4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14 қараша N 1711</w:t>
      </w:r>
    </w:p>
    <w:p>
      <w:pPr>
        <w:spacing w:after="0"/>
        <w:ind w:left="0"/>
        <w:jc w:val="both"/>
      </w:pPr>
      <w:bookmarkStart w:name="z0" w:id="0"/>
      <w:r>
        <w:rPr>
          <w:rFonts w:ascii="Times New Roman"/>
          <w:b w:val="false"/>
          <w:i w:val="false"/>
          <w:color w:val="000000"/>
          <w:sz w:val="28"/>
        </w:rPr>
        <w:t>
      Сот шешімдерін орындау үшін және "2000 жылға арналған республикалық бюджет туралы" Қазақстан Республикасының 1999 жылғы 11 қарашадағы </w:t>
      </w:r>
      <w:r>
        <w:rPr>
          <w:rFonts w:ascii="Times New Roman"/>
          <w:b w:val="false"/>
          <w:i w:val="false"/>
          <w:color w:val="000000"/>
          <w:sz w:val="28"/>
        </w:rPr>
        <w:t xml:space="preserve">Z990473_ </w:t>
      </w:r>
      <w:r>
        <w:rPr>
          <w:rFonts w:ascii="Times New Roman"/>
          <w:b w:val="false"/>
          <w:i w:val="false"/>
          <w:color w:val="000000"/>
          <w:sz w:val="28"/>
        </w:rPr>
        <w:t>Заңына,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Республикасының Өнеркәсіп және сауда министрлігінің "Қаратау жеке әскерилендірілген отряды" қазыналық кәсіпорнының қызметкерлеріне жалақы өндіріп алу туралы Жамбыл облысы Талас аудандық сотының 1999 жылғы 13 қазандағы шешімін орындау үшін, 2000 жылға арналған республикалық бюджетте соттардың шешімдері бойынша Үкімет пен орталық атқарушы органдардың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міндеттемелерін өтеуге Қазақстан Республикасы Үкіметінің көзделген </w:t>
      </w:r>
    </w:p>
    <w:p>
      <w:pPr>
        <w:spacing w:after="0"/>
        <w:ind w:left="0"/>
        <w:jc w:val="both"/>
      </w:pPr>
      <w:r>
        <w:rPr>
          <w:rFonts w:ascii="Times New Roman"/>
          <w:b w:val="false"/>
          <w:i w:val="false"/>
          <w:color w:val="000000"/>
          <w:sz w:val="28"/>
        </w:rPr>
        <w:t xml:space="preserve">резервінен,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министрлігіне 516 345 (бес жүз он алты мың үш жүз қырық бес) теңге бөлсін.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Икебаеава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