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9939" w14:textId="a479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әуежайындағы жолаушылар терминалын қалпына келтіру жобасын іске асыру туралы</w:t>
      </w:r>
    </w:p>
    <w:p>
      <w:pPr>
        <w:spacing w:after="0"/>
        <w:ind w:left="0"/>
        <w:jc w:val="both"/>
      </w:pPr>
      <w:r>
        <w:rPr>
          <w:rFonts w:ascii="Times New Roman"/>
          <w:b w:val="false"/>
          <w:i w:val="false"/>
          <w:color w:val="000000"/>
          <w:sz w:val="28"/>
        </w:rPr>
        <w:t>Қазақстан Республикасы Үкіметінің қаулысы 2000 жылғы 27 қазан N 1612</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Республикасының мемлекеттiк кепiлдiгiмен тартылатын "Алматы қаласының әкiмi аппаратының күрделi құрылыс кәсiпорны" (бұдан әрi - "Заемшы") коммуналдық мемлекеттiк кәсiпорнының мемлекеттiк емес заемы қаражатының есебiнен қаржыландырылатын Алматы қаласының әуежайындағы жолаушылар терминалын қалпына келтiру жобасы мақұлдансын. </w:t>
      </w:r>
      <w:r>
        <w:br/>
      </w:r>
      <w:r>
        <w:rPr>
          <w:rFonts w:ascii="Times New Roman"/>
          <w:b w:val="false"/>
          <w:i w:val="false"/>
          <w:color w:val="000000"/>
          <w:sz w:val="28"/>
        </w:rPr>
        <w:t xml:space="preserve">
      2. Қазақстан Республикасының Қаржы министрлiгi заңнамада белгiленген тәртiппен: </w:t>
      </w:r>
      <w:r>
        <w:br/>
      </w:r>
      <w:r>
        <w:rPr>
          <w:rFonts w:ascii="Times New Roman"/>
          <w:b w:val="false"/>
          <w:i w:val="false"/>
          <w:color w:val="000000"/>
          <w:sz w:val="28"/>
        </w:rPr>
        <w:t xml:space="preserve">
      кредиторларға "2000 жылға арналған республикалық бюджет туралы" Қазақстан Республикасының Заңымен бекiтiлген мемлекеттiк кепiлдiктер беретiн лимит шегiнде тартылатын мемлекеттiк емес заем бойынша мiндеттемелердi Заем алушының орындауын қамтамасыз етуi ретiнде жиыны 15000000 (он бес миллион) АҚШ доллары сомасында Қазақстан Республикасының мемлекеттiк кепiлдiгiн берсiн; </w:t>
      </w:r>
      <w:r>
        <w:br/>
      </w:r>
      <w:r>
        <w:rPr>
          <w:rFonts w:ascii="Times New Roman"/>
          <w:b w:val="false"/>
          <w:i w:val="false"/>
          <w:color w:val="000000"/>
          <w:sz w:val="28"/>
        </w:rPr>
        <w:t xml:space="preserve">
      заемшылармен көрсетiлген мемлекеттiк кепiлдiктердi берумен байланысты туындайтын мiндеттемелердi қамтамасыз ету туралы тиiстi келiсiм жасассын. </w:t>
      </w:r>
      <w:r>
        <w:br/>
      </w:r>
      <w:r>
        <w:rPr>
          <w:rFonts w:ascii="Times New Roman"/>
          <w:b w:val="false"/>
          <w:i w:val="false"/>
          <w:color w:val="000000"/>
          <w:sz w:val="28"/>
        </w:rPr>
        <w:t xml:space="preserve">
      3. Заемшы заңнамада белгiленген тәртiппен: </w:t>
      </w:r>
      <w:r>
        <w:br/>
      </w:r>
      <w:r>
        <w:rPr>
          <w:rFonts w:ascii="Times New Roman"/>
          <w:b w:val="false"/>
          <w:i w:val="false"/>
          <w:color w:val="000000"/>
          <w:sz w:val="28"/>
        </w:rPr>
        <w:t xml:space="preserve">
      мемлекеттiк кепiлдiктi алуға үмiткер тұлғаларға қойылатын талаптарды орындауды қамтамасыз етсiн; </w:t>
      </w:r>
      <w:r>
        <w:br/>
      </w:r>
      <w:r>
        <w:rPr>
          <w:rFonts w:ascii="Times New Roman"/>
          <w:b w:val="false"/>
          <w:i w:val="false"/>
          <w:color w:val="000000"/>
          <w:sz w:val="28"/>
        </w:rPr>
        <w:t xml:space="preserve">
      көрсетiлген заемды өтеуге және қызмет көрсетуге арналған қаражатты 2001 жылдан бастап, жергiлiктi бюджетке енгiзу жөнiндегi жергiлiктi атқарушы органның мiндеттемесiн ұсынсын. </w:t>
      </w:r>
      <w:r>
        <w:br/>
      </w:r>
      <w:r>
        <w:rPr>
          <w:rFonts w:ascii="Times New Roman"/>
          <w:b w:val="false"/>
          <w:i w:val="false"/>
          <w:color w:val="000000"/>
          <w:sz w:val="28"/>
        </w:rPr>
        <w:t xml:space="preserve">
      4. </w:t>
      </w:r>
      <w:r>
        <w:br/>
      </w:r>
      <w:r>
        <w:rPr>
          <w:rFonts w:ascii="Times New Roman"/>
          <w:b w:val="false"/>
          <w:i w:val="false"/>
          <w:color w:val="000000"/>
          <w:sz w:val="28"/>
        </w:rPr>
        <w:t xml:space="preserve">
      ЕСКЕРТУ. 4-тармақ күшін жойды - ҚР Үкіметінің 2000.12.30. N 1963 </w:t>
      </w:r>
      <w:r>
        <w:br/>
      </w:r>
      <w:r>
        <w:rPr>
          <w:rFonts w:ascii="Times New Roman"/>
          <w:b w:val="false"/>
          <w:i w:val="false"/>
          <w:color w:val="000000"/>
          <w:sz w:val="28"/>
        </w:rPr>
        <w:t>
               қаулысымен. </w:t>
      </w:r>
      <w:r>
        <w:rPr>
          <w:rFonts w:ascii="Times New Roman"/>
          <w:b w:val="false"/>
          <w:i w:val="false"/>
          <w:color w:val="000000"/>
          <w:sz w:val="28"/>
        </w:rPr>
        <w:t xml:space="preserve">P001963_ </w:t>
      </w:r>
      <w:r>
        <w:br/>
      </w:r>
      <w:r>
        <w:rPr>
          <w:rFonts w:ascii="Times New Roman"/>
          <w:b w:val="false"/>
          <w:i w:val="false"/>
          <w:color w:val="000000"/>
          <w:sz w:val="28"/>
        </w:rPr>
        <w:t xml:space="preserve">
      5. "Азаматтық авиация қызметiн тұрақтандыру жөнiндегi қосымша шаралар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және "Эйр Қазақстан топ" жабық акционерлiк қоғамын құру туралы" Қазақстан </w:t>
      </w:r>
    </w:p>
    <w:p>
      <w:pPr>
        <w:spacing w:after="0"/>
        <w:ind w:left="0"/>
        <w:jc w:val="both"/>
      </w:pPr>
      <w:r>
        <w:rPr>
          <w:rFonts w:ascii="Times New Roman"/>
          <w:b w:val="false"/>
          <w:i w:val="false"/>
          <w:color w:val="000000"/>
          <w:sz w:val="28"/>
        </w:rPr>
        <w:t xml:space="preserve">Республикасы Үкiметiнiң 1999 жылғы 11 желтоқсандағы N 1904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P991904_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қаулысындағы (Қазақстан Республикасының ПҮКЖ-ы, 1999 ж., N 54, 539-құжат):</w:t>
      </w:r>
    </w:p>
    <w:p>
      <w:pPr>
        <w:spacing w:after="0"/>
        <w:ind w:left="0"/>
        <w:jc w:val="both"/>
      </w:pPr>
      <w:r>
        <w:rPr>
          <w:rFonts w:ascii="Times New Roman"/>
          <w:b w:val="false"/>
          <w:i w:val="false"/>
          <w:color w:val="000000"/>
          <w:sz w:val="28"/>
        </w:rPr>
        <w:t>     5-тармақ алынып тасталсын.</w:t>
      </w:r>
    </w:p>
    <w:p>
      <w:pPr>
        <w:spacing w:after="0"/>
        <w:ind w:left="0"/>
        <w:jc w:val="both"/>
      </w:pPr>
      <w:r>
        <w:rPr>
          <w:rFonts w:ascii="Times New Roman"/>
          <w:b w:val="false"/>
          <w:i w:val="false"/>
          <w:color w:val="000000"/>
          <w:sz w:val="28"/>
        </w:rPr>
        <w:t xml:space="preserve">     6.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Премьер-Министрiнiң орынбасары Е.Ә.Өтембаевқа жүктелсiн.</w:t>
      </w:r>
    </w:p>
    <w:p>
      <w:pPr>
        <w:spacing w:after="0"/>
        <w:ind w:left="0"/>
        <w:jc w:val="both"/>
      </w:pPr>
      <w:r>
        <w:rPr>
          <w:rFonts w:ascii="Times New Roman"/>
          <w:b w:val="false"/>
          <w:i w:val="false"/>
          <w:color w:val="000000"/>
          <w:sz w:val="28"/>
        </w:rPr>
        <w:t>     7.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