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0b4c6" w14:textId="b60b4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"Алатау" баспа-полиграфиялық корпорациясы" республикалық мемлекеттік кәсіпорнын қайта ұйымдастыру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2000 жылғы 29 қыркүйек N 1470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Үкiметi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"Алатау" баспа-полиграфиялық корпорациясы" республикалық мемлекеттiк кәсіпорны: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аудандық баспаханалардың мүлiктiк кешендерiн бөлу және олардың базасында "Алатау" баспа-полиграфиялық корпорациясы" ашық акционерлiк қоғамын (бұдан әрi - "Алатау" БПК" ААҚ) құру;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қалалық баспахана мүлiктiк кешенiн бөлу және оның базасында құрылтайшылар құрамына 30 пайыздан аспайтын қатысушы үлесiмен "Сын" жауапкершiлiгi шектеулi серiктестiгiн енгiзе отырып, "Алматы-Болашақ" жабық акционерлiк қоғамын (бұдан әрi - "Алматы-Болашақ" ЖАҚ) құру жолымен қайта ұйымдастырылсын.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Қаржы министрлiгiнiң Мемлекеттiк мүлiк және жекешелендiру комитетi: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"Алатау" БПК" ААҚ мен "Алматы-Болашақ" ЖАҚ-ның жарғыларын бекiту кезiнде олардың негiзгi қызмет түрлерiн анықтасын және олардың мемлекеттiк тiркелуiн қамтамасыз етсiн;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"Алатау" БПК" ААҚ мен "Алматы-Болашақ" ЖАҚ-ның акцияларының мемлекеттiк пакеттерiнiң олардың жарғылық капиталдарының 33 пайызы мөлшерiндегi бөлiгiн жекешелендiрудi жүзеге асырсын;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"Алатау" БПК" ААҚ мен "Алматы-Болашақ" ЖАҚ акцияларының мемлекеттiк пакеттерiн иелену және пайдалану құқықтарын жүзеге асырушы уәкiлеттi орган етiп Қазақстан Республикасының Мәдениет, ақпарат және қоғамдық келiсiм министрлiгiн белгiлесiн;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осы қаулыдан туындайтын өзге де қажеттi шараларды қабылдасын.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 Үкiметiнің кейбiр шешiмдерiне мынадай өзгерiстер мен толықтырулар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"Акциялардың мемлекеттiк пакеттерiне мемлекеттiк меншiктiң түрлерi және ұйымдарға қатысудың мемлекеттiк үлестерi туралы" Қазақстан Республикасы Үкiметiнiң 1999 жылғы 12 сәуiрдегi N 405 </w:t>
      </w:r>
      <w:r>
        <w:rPr>
          <w:rFonts w:ascii="Times New Roman"/>
          <w:b w:val="false"/>
          <w:i w:val="false"/>
          <w:color w:val="000000"/>
          <w:sz w:val="28"/>
        </w:rPr>
        <w:t xml:space="preserve">P990405_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мынадай толықтырулар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бекiтiлген Акциялардың мемлекеттiк пакеттерi мен олардың үлестерi республикалық меншiкке жатқызылған акционерлiк қоғамдар мен шаруашылық серiктестiктерiнiң тiзбесіндегi: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"Алматы қ." бөлiмi: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реттiк нөмiрi 293 және 293-1-жолдармен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"293. "Алатау" БПК" ААҚ;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293-1. "Алматы-Болашақ" ЖАҚ";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"Республикалық меншiктегi ұйымдар акцияларының мемлекеттiк пакеттерi мен мемлекеттiк үлестерiне иелiк ету және пайдалану жөнiндегi құқықтарды беру туралы" Қазақстан Республикасы Yкiметiнің 1999 жылғы 27 мамырдағы N 659 </w:t>
      </w:r>
      <w:r>
        <w:rPr>
          <w:rFonts w:ascii="Times New Roman"/>
          <w:b w:val="false"/>
          <w:i w:val="false"/>
          <w:color w:val="000000"/>
          <w:sz w:val="28"/>
        </w:rPr>
        <w:t xml:space="preserve">P990659_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қаулымен бекiтілген Республикалық меншiктегi ұйымдар акцияларының мемлекеттiк пакеттерi мен мемлекеттiк үлестерiне иелiк ету және пайдалану құқығы берiлетiн салалық министрлiктер тiзбесiндегi: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Мәдениет, ақпарат және қоғамдық келiсiм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министрлiгi" бөлiмi: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мынадай мазмұндағы реттiк нөмiрi 224-1 және 224-2-жолдармен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"224-1. "Алатау" БПК" ААҚ;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224-2. "Алматы-Болашақ" ЖАҚ";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3) "Қазақстан Республикасында мемлекеттiк меншiк объектiлерiн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жекешелендiру мәселелерi" туралы Қазақстан Республикасы Yкiметiнің 1998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жылғы 10 желтоқсандағы N 1271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P981271_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қаулысындағы: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көрсетілген қаулымен бекiтiлген Республикалық мемлекеттiк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кәсiпорындарға жатқызылған кәсiпорындар тiзбесiндегi реттiк нөмiрi 4-жол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алынып тасталсын.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 Осы қаулы қол қойылған күнiнен бастап күшiне енедi.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Оқығандар: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Қасымбеков Б.А.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