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2bcd" w14:textId="d442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Беларусь Республикасының Үкіметі арасында Салық заңдарын сақтау мәселелері бойынша ынтымақтастық пен өзара көмек жөнінде келісім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қыркүйек N 1350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халықаралық шарттарын жасасу, орындау және күшін жою тәртібі туралы" 1995 жылғы 12 желтоқсандағы N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7-бабы 2) тармақшасына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Беларусь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 арасында Салық заңдарын сақтау мәселелері бойынша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 өзара көмек жөнінде келісім жасалсын.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мен Беларусь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Үкiметi арасындағы Салық заңдарын сақтау мәселелерi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ынтымақтастық пен өзара көмек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Үкiметi мен Беларусь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Үкiметі (бұдан әрi - Тараптар),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салық заңдарын сақтау мәселелерi бойынша халықаралық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 өзара көмектiң маңыздылығын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мақсаттарда бiр-бiрiне кең-көлемде жәрдем көрсетудi қалай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отырып, төмендегілер жөнiнде келiстi: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Терминдердің айқындауы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Келiсiмнiң мақсаттары үшiн қолданылатын терминдер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мағыналарды бiлдiредi: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"құзыреттi салық органдары":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Тарапынан - Қазақстан Республикасының Мемлекеттiк кiрiс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Беларусь Тарапынан - Беларусь Республикасының Мемлекеттiк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сұрау салатын салық қызметi - мемлекетiнің құзыретті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органы салық мәселелерi бойынша жәрдем көрсету туралы сұрау салатын Тарап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(бұдан әрi - жәрдем туралы сұрау салу);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"сұрау салынатын салық қызметi" - мемлекетiнiң құзыреттi салық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 ету туралы сұрау алатын Тарап.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Осы келiсiмнiң қолданылу саласы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Салық заңдарының тиiсті орындалуын қамтамасыз ету мақсатында Тараптар өз құзыретті салық органдары арқылы бiр-бiрiне өзара жәрдем көрсетедi: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заңдарын бұзушылықты болдырмау және (немесе) жолын кесуде;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және жеке тұлғалардың салық заңдарын сақтауы туралы ақпаратты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 ету немесе бастамалық тәртiп туралы сұрау салу бойынша ұсынуда;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салық заңдарындағы ұлттық салық жүйелерi және ағымдағы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ақпаратты беруде;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салық органдарының қызметiн қамтамасыз ететiн компьютерлiк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жүйелердi құруда және қалыптастыруда;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салық заңдарын сақтауды бақылауды қамтамасыз ету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әдiстемелiк нұсқамаларды әзiрлеудi қоса салық төлеушiлермен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органдарымен жұмысты ұйымдастыруда;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кадрларды оқыту және салық қызметiнiң қызметкерлерiнiң тағылымдамасын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өту саласында;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бiрлескен әрекеттер талап ететiн басқа да мәселелер бойынша.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Келiсiмнiң ережесi Тараптар арасында жасалған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келiсiмдерге сәйкес құзiреттi салық органдарының ынтымақтастығына кедергi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жасамайды.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 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Жәрдем ету туралы сұрау салудың нысаны және мазмұны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Жәрдем ету туралы сұрау салу құзiреттi органда құжаттарды оның қарауы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үшiн қажеттi қосымшалармен жазбаша түрде жiберiледi. Төтенше жағдайларда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жәрдем ету туралы сұрау салу мүмкiндiгінше қысқа мерзiмдерде оны жазбаша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растаумен ауызша нысанда жасалуы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Жәрдем ету туралы сұрау салу өзiне мыналарды енгiзуi мүмкiн: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сұрау салатын салық қызметiнiң атауын;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сұрау салынатын салық қызметiнiң атауын;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сұрау салудың мақсаты мен себебiн;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сұрау салу жасалатын салық төлеушiнiң аты (есiмi) және мекен-жайын;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сұрау салудың мәнiн қысқаша жазу және салықтар мен алымдардың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қаралатын кезеңiн және нақты түрлерiн көрсете отыра олармен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мiндеттемелерiн.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Сұрау салу орыс тiлiнде жасалуы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Сұрау салатын салық органы жәрдем ету туралы алынған сұрау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салу бойынша қосымша ақпаратты талап етуге құқылы.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4 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Жәрдем ету туралы сұрау салуды орындау тәртiбi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Құзiреттi салық органдары бiр бiрiне өз мемлекеттерiнiң ұлттық заңдарына және осы Келiсiмге сәйкес жәрдем көрсетедi.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Сұрау салатын салық органы оның өтiнішін бойынша жәрдем ету туралы сұрау салуды орындауды жүзеге асыратын әрекеттердi өткiзудiң уақытымен және орнымен хабарлануы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жәрдем ету туралы сұрау салу сұрау салатын салық органымен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орындалмаған болса, ол сұрау салудың түсуi күнiнен бiр ай мерзiмiнде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жәрдем етуден бас тарту себебiн көрсете отыра сұрау салатын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органына жазбаша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Тараптардың салық қызметтерi осы Келiсiмдi орындаумен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шығындарды өтеудiң кез-келген талаптарынан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Келiсiмдi орындаумен байланысты тiкелей шығындарды өтеудi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бастамашы болып табылатын Тарап жүргізедi.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5 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Ұсынылатын ақпараттың мазмұны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Құзiреттi салық органдары өз бастамасы немесе жәрдем ету туралы сұрау салу бойынша мыналарға қатысты ақпаратты бiр бiрiне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тұлғаларды, олардың филиалдары және өкiлдiктерінiң олардың орналасқан жерi, бағыныштылығы, меншiк нысаны және басқалары туралы деректердi қоса тiркеудi;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және жеке тұлғалардың мемлекеттiк және коммерциялық банктердегі шоттарын ашуды, сондай-ақ оларда ақша қаражаттарының барлығын және (немесе) қозғалысын;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салумен байланысты төленген салықтар және (немесе) алымдардың сомаларын немесе басқа ақпаратты Тарап мемлекеттерiнiң аумағында алынған заңды тұлғалардың салық салу кiрiстерi мен объектiлерiнің барлық түрлерiн.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6 бап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Құжаттарды және басқа материалдарды ұсыну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Сұрау салатын салық қызметi жәрдем ету туралы сұрау салу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нормативтiк құқықтық актiлердi, салық зерттеуiн орындау үшiн қажеттi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 мен басқа да материалдардың куәландырылған көшiрмелерiн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Құжаттар мен басқа да материалдардың түпнұсқалары сот талқыламасы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жағдайында талап етiлуi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Тиiстi ақпаратты берумен материалдар электрондық тасығыштарда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ұсынылуы мүмкiн.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7 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Ақпаратты беру тәртiбi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Жәрдем ету туралы сұрау салулар, құжаттар, материалдар және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Тараптардың келiсiмi бойынша айқындалатын тәртiпте беріледi.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Жәрдемдесу құзiреттi салық органдарының басшылары айқындайтын ресми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тұлғалардың тiкелей байланысы шегiнде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8-бап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Құпиялылықты сақтау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Нақты салық төлеушiлерге қатысты ақпарат құпия болып табылады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сұрау салатын салық қызметiнiң талаптарына сәйкес қорғау режимiмен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Алынған ақпарат Тараптармен тек осы Келiсiмде көзделген, соның iшiнде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әкiмшiлiк немесе сот талқыламасы мақсаттарында ғана пайдаланылуы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 де мақсаттар үшiн ақпарат тек қана сұрау салынатын тараптың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келiсiмiмен пайдаланылуы мүмкiн.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9-бап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Осы Келiсiмнiң орындалуы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Келiсiмдi түсiндiруде немесе қолдану кезiнде пайда болуы мүмкiн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даулы мәселелердi реттеуде Тараптар өзара келiсiм жетiстiгiне жетуге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тырысады.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осы Келiсiмдi iске асыру барысын бағалау және оған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өзгерiстер енгізудiң орындылығын бағалау үшiн қажеттiлiк жағдайында кеңес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өткiзедi. Осындай кеңестерінің мерзiмiн Тараптар қосымша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 ережелерiн iске асыру мақсатында Тараптар кейбiр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 бойынша қосымша келісiмдер жасай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10-бап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Өзгерiстер және толықтырулар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Тараптардың өзара жазбаша келiсiмдерi бойынша осы Келiсiмге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Келісiмнiң бөлiнбейтiн бөлiгi болып табылатын хаттамалармен рәсiмделген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 енгiзе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Осы Келiсiм әрекетiнiң күшіне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енуi және тоқтатылуы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Келiсiм белгісiз мерзiмге жасалынады және Тараптардың оның күшіне енуi үшiн қажеттi ішкi мемлекеттiк рәсiмдердi орындағаны туралы соңғы жазбаша хабардар етiлген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Әрбiр Келiсушi Тарап осы Келiсiмнiң қолданылуын басқа Тарапты жазбаша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хабардар ету жолымен тоқтатылады. Келiсiм тиiстi Тараптан хабардар 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күннен бастап алты айдан кейiн қызметiн тоқтатады.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2000 жылдың ___ ___________ ____________ қаласында әрбір данасы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қазақ, беларусь және орыс тілдерінде екі данадан жасалды, мұның өзінде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барлық мәтіндердің бірдей заң күші бар.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Келісімнің ережелерін түсіндіруде келіспеушілік туындаған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 Тараптар орыс тіліндегі мәтінді басшылыққа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 Беларусь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 үшін                   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