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1f7b" w14:textId="c641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Yкiметінiң кейбiр шешiмдерiне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Yкiметінiң 2000 жылғы 23 тамыздағы N 1295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Yкiметiнiң кейбiр шешiмдерiне мынадай өзгерiстер мен толықтырулар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"Республикалық мемлекеттiк кәсiпорындардың тiзбесi туралы" Қазақстан Республикасы Yкiметiнiң 1996 жылғы 25 маусымдағы N 790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1996 ж., N 29, 256-құжат):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бекiтiлген, Республикалық мемлекеттiк кәсiпорындардың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Стратегиялық жоспарлау және реформалар жөнiндегi агенттiгi" бөлiмi мен реттiк нөмiрi 413-жол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Әдiлет министрлiгi" бөлiмi мынадай мазмұндағы реттiк нөмiрi 106-3-жолмен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"106-3. "Қазпатент" патенттер мен тауарлық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белгiлер жөнiндегi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мемлекеттiк кәсiпорын (шаруашылық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жүргiзу құқығында)                  Алматы қаласы".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күшiн жойды - ҚР Үкіметінің 2001.03.29. N 411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3)-тармақшаның күші жойылды - ҚР Үкіметінің 2004.10.28.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1120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Прмеьер-Министрінің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бірінші орынбасары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