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e1af" w14:textId="7c5e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ЖАҚ-ның, мемлекеттiк емес сыртқы заем тартуының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тамыз N 1236. Күші жойылды - Қазақстан Республикасы Үкіметінің 2000.09.29. N 1475 қаулысымен. ~P001475</w:t>
      </w:r>
    </w:p>
    <w:p>
      <w:pPr>
        <w:spacing w:after="0"/>
        <w:ind w:left="0"/>
        <w:jc w:val="both"/>
      </w:pPr>
      <w:bookmarkStart w:name="z0" w:id="0"/>
      <w:r>
        <w:rPr>
          <w:rFonts w:ascii="Times New Roman"/>
          <w:b w:val="false"/>
          <w:i w:val="false"/>
          <w:color w:val="000000"/>
          <w:sz w:val="28"/>
        </w:rPr>
        <w:t xml:space="preserve">
      Қазақстан Республикасының Үкiметi мен "RJК Intегnаtiоnаl Тгаdinq LTD" компаниясы жасасқан 2000 жылғы 20 сәуiрдегi келiсiм-шартты iске асыру мақсатында Қазақстан Республикасының Yкiметi ҚАУЛЫ ЕТЕДI: </w:t>
      </w:r>
      <w:r>
        <w:br/>
      </w:r>
      <w:r>
        <w:rPr>
          <w:rFonts w:ascii="Times New Roman"/>
          <w:b w:val="false"/>
          <w:i w:val="false"/>
          <w:color w:val="000000"/>
          <w:sz w:val="28"/>
        </w:rPr>
        <w:t>
      1. "ҚазТрансГаз" жабық акционерлiк қоғамының кейбiр мәселелерi туралы" Қазақстан Республикасы Үкiметiнiң 2000 жылғы 26 маусымдағы N 953 </w:t>
      </w:r>
      <w:r>
        <w:rPr>
          <w:rFonts w:ascii="Times New Roman"/>
          <w:b w:val="false"/>
          <w:i w:val="false"/>
          <w:color w:val="000000"/>
          <w:sz w:val="28"/>
        </w:rPr>
        <w:t xml:space="preserve">P000953_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1-тармақтың үшiншi абзацы мынадай редакцияда жазылсын: </w:t>
      </w:r>
      <w:r>
        <w:br/>
      </w:r>
      <w:r>
        <w:rPr>
          <w:rFonts w:ascii="Times New Roman"/>
          <w:b w:val="false"/>
          <w:i w:val="false"/>
          <w:color w:val="000000"/>
          <w:sz w:val="28"/>
        </w:rPr>
        <w:t xml:space="preserve">
      "Қоғам сатып алатын Қазақстан Республикасының газ-көлiк және электр энергетикасы салаларындағы "Трактабель С.А." компаниясының активтерiне төлеу үшiн заңнамада белгiленген тәртiппен "RJК Intегnаtiоnаl Тгаdinq LTD" компаниясынан 106 000 000 (жүз алты миллион) АҚШ доллары жалпы сомасына мемлекеттiк емес заем тарту туралы Қоғамның ұсынысы". </w:t>
      </w:r>
      <w:r>
        <w:br/>
      </w: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xml:space="preserve">
      "2000 жылға арналған республикалық бюджет туралы" Қазақстан Республикасының заңымен бекiтiлген мемлекеттiк кепiлдiктер лимитiнiң шегiнде "RJК Intегnаtiоnаl Тгаdinq LTD" компаниясына 106 000 000 (жүз алты миллион) АҚШ доллары сомасына Қазақстан Республикасының мемлекеттiк кепiлдiгiн берсiн; </w:t>
      </w:r>
      <w:r>
        <w:br/>
      </w:r>
      <w:r>
        <w:rPr>
          <w:rFonts w:ascii="Times New Roman"/>
          <w:b w:val="false"/>
          <w:i w:val="false"/>
          <w:color w:val="000000"/>
          <w:sz w:val="28"/>
        </w:rPr>
        <w:t xml:space="preserve">
      көрсетiлген мемлекеттiк кепiлдiктi берумен байланысты пайда болатын,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оның Қазақстан Республикасының алдындағы мiндеттемелерiн қамтамасыз етуi </w:t>
      </w:r>
    </w:p>
    <w:p>
      <w:pPr>
        <w:spacing w:after="0"/>
        <w:ind w:left="0"/>
        <w:jc w:val="both"/>
      </w:pPr>
      <w:r>
        <w:rPr>
          <w:rFonts w:ascii="Times New Roman"/>
          <w:b w:val="false"/>
          <w:i w:val="false"/>
          <w:color w:val="000000"/>
          <w:sz w:val="28"/>
        </w:rPr>
        <w:t>туралы Қоғаммен тиiстi келiсiм жасассын.</w:t>
      </w:r>
    </w:p>
    <w:p>
      <w:pPr>
        <w:spacing w:after="0"/>
        <w:ind w:left="0"/>
        <w:jc w:val="both"/>
      </w:pPr>
      <w:r>
        <w:rPr>
          <w:rFonts w:ascii="Times New Roman"/>
          <w:b w:val="false"/>
          <w:i w:val="false"/>
          <w:color w:val="000000"/>
          <w:sz w:val="28"/>
        </w:rPr>
        <w:t xml:space="preserve">     3. Қазақстан Республикасының Экономика министрлiгi аталған жобаны </w:t>
      </w:r>
    </w:p>
    <w:p>
      <w:pPr>
        <w:spacing w:after="0"/>
        <w:ind w:left="0"/>
        <w:jc w:val="both"/>
      </w:pPr>
      <w:r>
        <w:rPr>
          <w:rFonts w:ascii="Times New Roman"/>
          <w:b w:val="false"/>
          <w:i w:val="false"/>
          <w:color w:val="000000"/>
          <w:sz w:val="28"/>
        </w:rPr>
        <w:t>Қазақстан Республикасы мемлекеттiк инвестицияларының 2000-2002 жылдарға</w:t>
      </w:r>
    </w:p>
    <w:p>
      <w:pPr>
        <w:spacing w:after="0"/>
        <w:ind w:left="0"/>
        <w:jc w:val="both"/>
      </w:pPr>
      <w:r>
        <w:rPr>
          <w:rFonts w:ascii="Times New Roman"/>
          <w:b w:val="false"/>
          <w:i w:val="false"/>
          <w:color w:val="000000"/>
          <w:sz w:val="28"/>
        </w:rPr>
        <w:t>арналған бағдарламасына кiргiзудi 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Е Ә.Өтембаевқа жүктелсiн.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