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7154" w14:textId="bde7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2000 жылғы 12 ақпандағы N 220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8 тамыз N 1220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Yкiметi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"Қазақстан Республикасы Үкiметінің 2000 жылға арналған заң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жобалау жұмыстарының жоспары туралы" Қазақстан Республикасы Үкiметiнің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жылғы 12 ақпандағы N 220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P000220_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толықтыру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көрсетiлген қаулымен бекiтiлген,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жылға арналған заң жобалау жұмыстарының жоспары мынадай мазмұндағы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реттiк нөмiрi 44-2-жолмен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"44-2 Интегралдық       Энергоиндуст.   қыркүйек  қазан  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микросхема        саудаминi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топологияларын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құқықтық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туралы                                          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