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0c99" w14:textId="31d0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57 "Республикалық деңгейдегі табиғат қорғау объектілерін салуға және қайта құруға қатысу" бағдарламасы бойынша 2000 жылы республикалық бюджеттен қаржыландыруға жататын басымдықты табиғат қорғау объектілерінің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шілде N 1031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 жылға арналған республикалық бюджет туралы" Қазақстан Республикасының Заңын іске асыру туралы" Қазақстан Республикасы Үкіметінің 1999 жылғы 7 желтоқсандағы N 1872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57 "Республикалық деңгейдегі табиғат қорғау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объектілерін салуға және қайта құруға қатысу" бағдарламасы бойынша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 республикалық бюджеттен қаржыландыруға жататын басымдықты табиғат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объектілерінің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2000 жылғы 7 шілдедегі N 1031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 "Республикалық деңгейдегі табиғат қорғау объектілерін салуға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қайта құруға қатысу" бағдарламасы бойынша 2000 жылы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бюджеттен қаржыландыруға жататын басымдықты табиғат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объектілерінің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Тізбе өзгерді - ҚР Үкіметінің 2000.12.21. N 1876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 Объектілер                       !   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"Химпром" АҚ-ның аумағындағы "жерқазба қабырғаның"            30,0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салынуына қатысу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"Ақтөбе хром қоспалары зауыты" АҚ-да сүзгімен жұту             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экрандарының құрылысына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"Қошқар-Ата" (Маңғыстау облысы) қалдықтар қоймасының           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радиоактивті уланған алаңдарын көмуге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Ақмола облысының N 3, 4 және Солтүстік Қазақстан              20,0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облысының N 5 кен басқармаларының уран кеніштерін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консервациялауға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Щучье-Бурабай ауданындағы (Ақмола облысы)                   26,087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Воробьевка-Қотыркөл кәріздік коллекторын салуға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Ақмола облысының Бурабай кентінде кәріз желісін салуға      27,413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Қопа көлінде жағалаулық құрылыстар салуға қатысу,  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Көкшетау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МК-5 магистральдық нөсерлік коллектордың шыға берісінде     15,0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жалғастырушы суағарларында (Солтүстік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облысы) тазартқыш құрылғылар салуға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Астана қаласында тазартқыш құрылғылар салуға қатысу         19,0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Семей қаласының құрамында керосині бар жерасты суларын        30,0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тазарту жөніндегі құрылғылар салуға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Өркениетті аң аулау мен балық аулау аймақтарында            7,5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табиғатты қорғау объектілерін салу (Ақмола облысы)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ЖИЫНЫ                                   200,0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