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bc89" w14:textId="33bb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3 ақпандағы N 151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шілде N 1027.
Күші жойылды - ҚР Үкіметінің 2004.11.24. N 1232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Көлік және коммуникациялар министрлігі Автомобиль жолдары және автомобиль көлігі комитетінің мәселелері туралы" Қазақстан Республикасы Үкіметінің 2000 жылғы 3 ақпанындағы N 151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қаулымен Қазақстан Республикасы Көлік және коммуникациялар министрлігінің Автомобиль жолдары және автомобиль көлігі комитеті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16-тармақтың 2 абзацындағы "екі орынбасары болады" деген сөздер "үш орынбасары, соның ішінде бір бірінші орынбасары болады"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