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b4b2" w14:textId="9ecb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салық төлеушілерінің және салық салу объектілерінің мемлекеттік тізілімін құру туралы Ескерту. Тақырыбы жаңа редакцияда - ҚР Үкіметінің 2001.07.23. N 992 қаулысымен.~P010992</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30 маусым N 991. Күші жойылды - ҚР Үкіметінің 2002.05.28. N 579 қаулысымен. ~P020579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салық төлеушілерінің және салық салу 
объектілерінің мемлекеттік тізілімін құру мақсатында Қазақстан 
Республикасының Үкіметі қаулы етеді:
&lt;*&gt;
</w:t>
      </w:r>
      <w:r>
        <w:br/>
      </w:r>
      <w:r>
        <w:rPr>
          <w:rFonts w:ascii="Times New Roman"/>
          <w:b w:val="false"/>
          <w:i w:val="false"/>
          <w:color w:val="000000"/>
          <w:sz w:val="28"/>
        </w:rPr>
        <w:t>
          Ескерту. Кіріспе өзгерді - ҚР Үкіметінің 2001.07.23. N 992            
</w:t>
      </w:r>
      <w:r>
        <w:br/>
      </w:r>
      <w:r>
        <w:rPr>
          <w:rFonts w:ascii="Times New Roman"/>
          <w:b w:val="false"/>
          <w:i w:val="false"/>
          <w:color w:val="000000"/>
          <w:sz w:val="28"/>
        </w:rPr>
        <w:t>
                            қаулысымен. 
</w:t>
      </w:r>
      <w:r>
        <w:rPr>
          <w:rFonts w:ascii="Times New Roman"/>
          <w:b w:val="false"/>
          <w:i w:val="false"/>
          <w:color w:val="000000"/>
          <w:sz w:val="28"/>
        </w:rPr>
        <w:t xml:space="preserve"> P010992_ </w:t>
      </w:r>
      <w:r>
        <w:rPr>
          <w:rFonts w:ascii="Times New Roman"/>
          <w:b w:val="false"/>
          <w:i w:val="false"/>
          <w:color w:val="000000"/>
          <w:sz w:val="28"/>
        </w:rPr>
        <w:t>
</w:t>
      </w:r>
      <w:r>
        <w:br/>
      </w:r>
      <w:r>
        <w:rPr>
          <w:rFonts w:ascii="Times New Roman"/>
          <w:b w:val="false"/>
          <w:i w:val="false"/>
          <w:color w:val="000000"/>
          <w:sz w:val="28"/>
        </w:rPr>
        <w:t>
          1. Қоса беріліп отырған Қазақстан Республикасының салық 
төлеушілерінің және салық салу объектілерінің мемлекеттік тізілімін 
жүргізу ережесі бекітілсін.
&lt;*&gt;
</w:t>
      </w:r>
      <w:r>
        <w:br/>
      </w:r>
      <w:r>
        <w:rPr>
          <w:rFonts w:ascii="Times New Roman"/>
          <w:b w:val="false"/>
          <w:i w:val="false"/>
          <w:color w:val="000000"/>
          <w:sz w:val="28"/>
        </w:rPr>
        <w:t>
          Ескерту. 1-тармақ өзгерді - ҚР Үкіметінің 2001.07.23. N 992           
</w:t>
      </w:r>
      <w:r>
        <w:br/>
      </w:r>
      <w:r>
        <w:rPr>
          <w:rFonts w:ascii="Times New Roman"/>
          <w:b w:val="false"/>
          <w:i w:val="false"/>
          <w:color w:val="000000"/>
          <w:sz w:val="28"/>
        </w:rPr>
        <w:t>
                            қаулысымен. 
</w:t>
      </w:r>
      <w:r>
        <w:rPr>
          <w:rFonts w:ascii="Times New Roman"/>
          <w:b w:val="false"/>
          <w:i w:val="false"/>
          <w:color w:val="000000"/>
          <w:sz w:val="28"/>
        </w:rPr>
        <w:t xml:space="preserve"> P010992_ </w:t>
      </w:r>
      <w:r>
        <w:rPr>
          <w:rFonts w:ascii="Times New Roman"/>
          <w:b w:val="false"/>
          <w:i w:val="false"/>
          <w:color w:val="000000"/>
          <w:sz w:val="28"/>
        </w:rPr>
        <w:t>
</w:t>
      </w:r>
      <w:r>
        <w:br/>
      </w:r>
      <w:r>
        <w:rPr>
          <w:rFonts w:ascii="Times New Roman"/>
          <w:b w:val="false"/>
          <w:i w:val="false"/>
          <w:color w:val="000000"/>
          <w:sz w:val="28"/>
        </w:rPr>
        <w:t>
          2. Қазақстан Республикасының Мемлекеттік кіріс министрлігі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Республикасында салық төлеушілерінің және салық салу объектілерінің 
мемлекеттік тізілімін құрсын.
&lt;*&gt;
     Ескерту. 2-тармақ өзгерді - ҚР Үкіметінің 2001.07.23. N 992           
              қаулысымен. 
</w:t>
      </w:r>
      <w:r>
        <w:rPr>
          <w:rFonts w:ascii="Times New Roman"/>
          <w:b w:val="false"/>
          <w:i w:val="false"/>
          <w:color w:val="000000"/>
          <w:sz w:val="28"/>
        </w:rPr>
        <w:t xml:space="preserve"> P010992_ </w:t>
      </w:r>
      <w:r>
        <w:rPr>
          <w:rFonts w:ascii="Times New Roman"/>
          <w:b w:val="false"/>
          <w:i w:val="false"/>
          <w:color w:val="000000"/>
          <w:sz w:val="28"/>
        </w:rPr>
        <w:t>
     3. Қазақстан Республикасының Мемлекеттік кіріс министрлігі 2001 
жылғы 1 шілдеге дейінгі мерзімде мынадай мемлекеттік органдармен: 
     1) Қазақстан Республикасының Әділет министрлігімен; 
     2) Қазақстан Республикасының Ішкі істер министрлігімен; 
     3) Қазақстан Республикасының Табиғи ресурстар және қоршаған ортаны 
қорғау министрлігімен; 
     4) Қазақстан Республикасының Ауыл шаруашылығы министрлігімен; 
     5) Қазақстан Республикасының Көлік және коммуникациялар 
министрлігімен; 
     6) Қазақстан Республикасының Еңбек және халықты әлеуметтік қорғау 
министрлігімен; 
     7) Қазақстан Республикасының Энергетика және минералдық ресурстар 
министрлігімен; 
     8) Қазақстан Республикасының Статистика жөніндегі агенттігімен; 
     9) Қазақстан Республикасының Көші-қон және демография жөніндегі 
агенттігімен;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 Қазақстан Республикасының Жер ресурстарын басқару жөніндегі 
агенттігімен бірлесіп Қазақстан Республикасы салық төлеушілерінің және 
салық салу объектілерінің мемлекеттік тізілімін жүргізу үшін ақпарат 
алмасудың хаттама-регламенттерін әзірлесін және бекітсін. 
</w:t>
      </w:r>
      <w:r>
        <w:br/>
      </w:r>
      <w:r>
        <w:rPr>
          <w:rFonts w:ascii="Times New Roman"/>
          <w:b w:val="false"/>
          <w:i w:val="false"/>
          <w:color w:val="000000"/>
          <w:sz w:val="28"/>
        </w:rPr>
        <w:t>
          Хаттама-регламенттер жоғарыда аталған Ереженің 2-тармағында 
көрсетілген өзге де мемлекеттік органдармен бірлесе отырып, 2001 жылғы 30 
қарашаға дейінгі мерзімде бекітілсін.
</w:t>
      </w:r>
      <w:r>
        <w:br/>
      </w:r>
      <w:r>
        <w:rPr>
          <w:rFonts w:ascii="Times New Roman"/>
          <w:b w:val="false"/>
          <w:i w:val="false"/>
          <w:color w:val="000000"/>
          <w:sz w:val="28"/>
        </w:rPr>
        <w:t>
          Ескерту. 3-тармақ жаңа редакцияда - ҚР Үкіметінің 2001.07.23. N 992   
</w:t>
      </w:r>
      <w:r>
        <w:br/>
      </w:r>
      <w:r>
        <w:rPr>
          <w:rFonts w:ascii="Times New Roman"/>
          <w:b w:val="false"/>
          <w:i w:val="false"/>
          <w:color w:val="000000"/>
          <w:sz w:val="28"/>
        </w:rPr>
        <w:t>
                            қаулысымен. 
</w:t>
      </w:r>
      <w:r>
        <w:rPr>
          <w:rFonts w:ascii="Times New Roman"/>
          <w:b w:val="false"/>
          <w:i w:val="false"/>
          <w:color w:val="000000"/>
          <w:sz w:val="28"/>
        </w:rPr>
        <w:t xml:space="preserve"> P010992_ </w:t>
      </w:r>
      <w:r>
        <w:rPr>
          <w:rFonts w:ascii="Times New Roman"/>
          <w:b w:val="false"/>
          <w:i w:val="false"/>
          <w:color w:val="000000"/>
          <w:sz w:val="28"/>
        </w:rPr>
        <w:t>
</w:t>
      </w:r>
      <w:r>
        <w:br/>
      </w:r>
      <w:r>
        <w:rPr>
          <w:rFonts w:ascii="Times New Roman"/>
          <w:b w:val="false"/>
          <w:i w:val="false"/>
          <w:color w:val="000000"/>
          <w:sz w:val="28"/>
        </w:rPr>
        <w:t>
          4.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Yкiметiнiң 2000 жылғы 30 маусымдағы
                                            N 991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салық төлеушілерінің және салық салу 
</w:t>
      </w:r>
      <w:r>
        <w:br/>
      </w:r>
      <w:r>
        <w:rPr>
          <w:rFonts w:ascii="Times New Roman"/>
          <w:b w:val="false"/>
          <w:i w:val="false"/>
          <w:color w:val="000000"/>
          <w:sz w:val="28"/>
        </w:rPr>
        <w:t>
                объектілерінің мемлекеттік тізілімін жүргізу ережесі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Тақырыбы өзгерді - ҚР Үкіметінің 2001.07.23. N 992           
</w:t>
      </w:r>
      <w:r>
        <w:br/>
      </w:r>
      <w:r>
        <w:rPr>
          <w:rFonts w:ascii="Times New Roman"/>
          <w:b w:val="false"/>
          <w:i w:val="false"/>
          <w:color w:val="000000"/>
          <w:sz w:val="28"/>
        </w:rPr>
        <w:t>
                            қаулысымен. 
</w:t>
      </w:r>
      <w:r>
        <w:rPr>
          <w:rFonts w:ascii="Times New Roman"/>
          <w:b w:val="false"/>
          <w:i w:val="false"/>
          <w:color w:val="000000"/>
          <w:sz w:val="28"/>
        </w:rPr>
        <w:t xml:space="preserve"> P010992_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 "Салық және бюджетке төленетiн басқа да мiндеттi 
төлемдер туралы" Қазақстан Республикасының 1995 жылғы 24 сәуiрдегi 
</w:t>
      </w:r>
      <w:r>
        <w:rPr>
          <w:rFonts w:ascii="Times New Roman"/>
          <w:b w:val="false"/>
          <w:i w:val="false"/>
          <w:color w:val="000000"/>
          <w:sz w:val="28"/>
        </w:rPr>
        <w:t xml:space="preserve"> Z952335_ </w:t>
      </w:r>
      <w:r>
        <w:rPr>
          <w:rFonts w:ascii="Times New Roman"/>
          <w:b w:val="false"/>
          <w:i w:val="false"/>
          <w:color w:val="000000"/>
          <w:sz w:val="28"/>
        </w:rPr>
        <w:t>
  Заңына және Қазақстан Республикасы Президентiнің "1999-2000 
жылдарға арналған сыбайлас жемқорлыққа қарсы күрестiң мемлекеттік 
бағдарламасы туралы" 1998 жылғы 7 желтоқсандағы N 4157  
</w:t>
      </w:r>
      <w:r>
        <w:rPr>
          <w:rFonts w:ascii="Times New Roman"/>
          <w:b w:val="false"/>
          <w:i w:val="false"/>
          <w:color w:val="000000"/>
          <w:sz w:val="28"/>
        </w:rPr>
        <w:t xml:space="preserve"> U984157_ </w:t>
      </w:r>
      <w:r>
        <w:rPr>
          <w:rFonts w:ascii="Times New Roman"/>
          <w:b w:val="false"/>
          <w:i w:val="false"/>
          <w:color w:val="000000"/>
          <w:sz w:val="28"/>
        </w:rPr>
        <w:t>
  Жарлығына 
сәйкес Қазақстан Республикасының салық төлеушілерінің және салық салу 
объектілерінің мемлекеттік тізілімін жүргiзу тәртiбiн (бұдан әрi - салық 
төлеушiлердiң тiзiлiмi деп аталады) белгiлейдi.
</w:t>
      </w:r>
      <w:r>
        <w:br/>
      </w:r>
      <w:r>
        <w:rPr>
          <w:rFonts w:ascii="Times New Roman"/>
          <w:b w:val="false"/>
          <w:i w:val="false"/>
          <w:color w:val="000000"/>
          <w:sz w:val="28"/>
        </w:rPr>
        <w:t>
          Ескерту. 1-тармақ өзгерді - ҚР Үкіметінің 2001.07.23. N 992           
</w:t>
      </w:r>
      <w:r>
        <w:br/>
      </w:r>
      <w:r>
        <w:rPr>
          <w:rFonts w:ascii="Times New Roman"/>
          <w:b w:val="false"/>
          <w:i w:val="false"/>
          <w:color w:val="000000"/>
          <w:sz w:val="28"/>
        </w:rPr>
        <w:t>
                            қаулысымен. 
</w:t>
      </w:r>
      <w:r>
        <w:rPr>
          <w:rFonts w:ascii="Times New Roman"/>
          <w:b w:val="false"/>
          <w:i w:val="false"/>
          <w:color w:val="000000"/>
          <w:sz w:val="28"/>
        </w:rPr>
        <w:t xml:space="preserve"> P010992_ </w:t>
      </w:r>
      <w:r>
        <w:rPr>
          <w:rFonts w:ascii="Times New Roman"/>
          <w:b w:val="false"/>
          <w:i w:val="false"/>
          <w:color w:val="000000"/>
          <w:sz w:val="28"/>
        </w:rPr>
        <w:t>
</w:t>
      </w:r>
      <w:r>
        <w:br/>
      </w:r>
      <w:r>
        <w:rPr>
          <w:rFonts w:ascii="Times New Roman"/>
          <w:b w:val="false"/>
          <w:i w:val="false"/>
          <w:color w:val="000000"/>
          <w:sz w:val="28"/>
        </w:rPr>
        <w:t>
          2. Салық төлеушiлердің тiзiлiмi өзi салықтар және бюджетке төленетiн 
басқа да мiндеттi төлемдердiң дұрыс есептелуi мен уақтылы төленуiн бақылау 
сондай-ақ салық салынатын базаны айқындау мақсатында ҚР МКМ-не және 
мынадай:
</w:t>
      </w:r>
      <w:r>
        <w:br/>
      </w:r>
      <w:r>
        <w:rPr>
          <w:rFonts w:ascii="Times New Roman"/>
          <w:b w:val="false"/>
          <w:i w:val="false"/>
          <w:color w:val="000000"/>
          <w:sz w:val="28"/>
        </w:rPr>
        <w:t>
          1) заңды тұлғаларды мемлекеттiк тiркеудi, қайта тiркеудi, таратуды 
жүзеге асыратын;
</w:t>
      </w:r>
      <w:r>
        <w:br/>
      </w:r>
      <w:r>
        <w:rPr>
          <w:rFonts w:ascii="Times New Roman"/>
          <w:b w:val="false"/>
          <w:i w:val="false"/>
          <w:color w:val="000000"/>
          <w:sz w:val="28"/>
        </w:rPr>
        <w:t>
          2) заңды тұлғаларды шаруашылық қызметiнің субъектiлерi ретiнде 
тiркейтiн статистика органдарын;
</w:t>
      </w:r>
      <w:r>
        <w:br/>
      </w:r>
      <w:r>
        <w:rPr>
          <w:rFonts w:ascii="Times New Roman"/>
          <w:b w:val="false"/>
          <w:i w:val="false"/>
          <w:color w:val="000000"/>
          <w:sz w:val="28"/>
        </w:rPr>
        <w:t>
          3) салық салу объектілерiн есепке алуды және/немесе тiркеудi жүзеге 
асыратын;
</w:t>
      </w:r>
      <w:r>
        <w:br/>
      </w:r>
      <w:r>
        <w:rPr>
          <w:rFonts w:ascii="Times New Roman"/>
          <w:b w:val="false"/>
          <w:i w:val="false"/>
          <w:color w:val="000000"/>
          <w:sz w:val="28"/>
        </w:rPr>
        <w:t>
          4) көлiк құралдарын есепке алуды және/немесе тiркеудi жүзеге
асыратын;
</w:t>
      </w:r>
      <w:r>
        <w:br/>
      </w:r>
      <w:r>
        <w:rPr>
          <w:rFonts w:ascii="Times New Roman"/>
          <w:b w:val="false"/>
          <w:i w:val="false"/>
          <w:color w:val="000000"/>
          <w:sz w:val="28"/>
        </w:rPr>
        <w:t>
          5) жеке және заңды тұлғаларға Қазақстан Республикасының заңдарына 
сәйкес лицензиялауға жататын өз қызметiн жүзеге асыру үшiн лицензиялар, 
куәлiктер және өзге де осындай құжаттар беретiн (лицензиялауға жататын 
қызметтiң түрлерiне лицензия беруге уәкілеттiк берiлген мемлекеттiк 
органдар (лицензиарлар);
</w:t>
      </w:r>
      <w:r>
        <w:br/>
      </w:r>
      <w:r>
        <w:rPr>
          <w:rFonts w:ascii="Times New Roman"/>
          <w:b w:val="false"/>
          <w:i w:val="false"/>
          <w:color w:val="000000"/>
          <w:sz w:val="28"/>
        </w:rPr>
        <w:t>
          6) Қазақстан Республикасында олардың тұрғылықты жерi бойынша жеке 
тұлғаларды тiркеудi жүзеге асыратын;
</w:t>
      </w:r>
      <w:r>
        <w:br/>
      </w:r>
      <w:r>
        <w:rPr>
          <w:rFonts w:ascii="Times New Roman"/>
          <w:b w:val="false"/>
          <w:i w:val="false"/>
          <w:color w:val="000000"/>
          <w:sz w:val="28"/>
        </w:rPr>
        <w:t>
          7) Қазақстан Республикасында жеке адамдардың тууын және қайтыс 
болғанын тiркеудi жүзеге асыратын аумақтық салық комитеттерiнен және 
мемлекеттiк органдардан (бұдан әрi - ақпарат берушілер) келiп түсетiн 
ақпарат негізiнде Қазақстан Республикасының Мемлекеттiк кiрiс министрлiгі 
жүргiзетiн (бұдан әрi - ҚР МКМ) салық төлеушілердi есепке алудың 
мемлекеттiк дерекқор жүйесi болып табылады.
</w:t>
      </w:r>
      <w:r>
        <w:br/>
      </w:r>
      <w:r>
        <w:rPr>
          <w:rFonts w:ascii="Times New Roman"/>
          <w:b w:val="false"/>
          <w:i w:val="false"/>
          <w:color w:val="000000"/>
          <w:sz w:val="28"/>
        </w:rPr>
        <w:t>
          3. Салық төлеушiлердiң тiзiлiмiн енгiзу осы Ережеге сәйкес берiлген 
мәлiметтердi оған енгiзудi, есепке алу объектiлерi туралы деректер 
өзгерген кезде оларды жаңартуды, Қазақстан Республикасының заң нысанында 
көзделген жағдайларда салық есебiнен шығарылған салық төлеушiлер туралы 
мәлiметтердi салық төлеушiлердiң тiзiлiмiнен шығарып тастауды бiлдiредi.
Бұл ретте, салық төлеушiлердiң тiзiлiмiнен шығарылған мәлiметтер мұрағатта
сақталады.
</w:t>
      </w:r>
      <w:r>
        <w:br/>
      </w:r>
      <w:r>
        <w:rPr>
          <w:rFonts w:ascii="Times New Roman"/>
          <w:b w:val="false"/>
          <w:i w:val="false"/>
          <w:color w:val="000000"/>
          <w:sz w:val="28"/>
        </w:rPr>
        <w:t>
          4. Салық төлеушiнiң тiркеу нөмiрiнен басқа (СТН) салық төлеушiлердің 
тiзiлiмiнде бар мәлiметтер қызмет бабында пайдаланылатын ақпаратқа қатысты 
есепке қою себептерi және салық органдарының кодтары ҚР МКМ белгiлеген 
тәртiпте сақтауға және беруге жатады.
</w:t>
      </w:r>
      <w:r>
        <w:br/>
      </w:r>
      <w:r>
        <w:rPr>
          <w:rFonts w:ascii="Times New Roman"/>
          <w:b w:val="false"/>
          <w:i w:val="false"/>
          <w:color w:val="000000"/>
          <w:sz w:val="28"/>
        </w:rPr>
        <w:t>
          5. Салық төлеушiлердiң тiзiлiмiн жүргiзу кезінде ұғымдардың 
бiркелкi болуын қамтамасыз ету мақсатында ресми кодтық белгiлеу 
пайдаланылады. Осы мақсат үшiн қолданылып жүрген жалпы ведомстволық 
жiктемелер және анықтамалықтар қолданылады. Өзге де жiктемелер мен 
анықтамалықтардың бекiтiлуiне және қолданылуға енгізiлуiне қарай, 
сондай-ақ осы ереженiң 2-тармағында көрсетiлген салық органдарының өзара 
және басқа да органдармен iс-қимыл жасауы нәтижесiнде кез-келген мәтiндiк 
ақпарат, оның iшiнде мекен-жайлық оның кодтық белгiлеуiне ауыстырылуы тиiс.
</w:t>
      </w:r>
      <w:r>
        <w:br/>
      </w:r>
      <w:r>
        <w:rPr>
          <w:rFonts w:ascii="Times New Roman"/>
          <w:b w:val="false"/>
          <w:i w:val="false"/>
          <w:color w:val="000000"/>
          <w:sz w:val="28"/>
        </w:rPr>
        <w:t>
          6. Салық төлеушiлердiң тiзiлiмi дерекқорының көрсеткiштер құрамы 
мынадай бөлiмдерден тұрады:
</w:t>
      </w:r>
      <w:r>
        <w:br/>
      </w:r>
      <w:r>
        <w:rPr>
          <w:rFonts w:ascii="Times New Roman"/>
          <w:b w:val="false"/>
          <w:i w:val="false"/>
          <w:color w:val="000000"/>
          <w:sz w:val="28"/>
        </w:rPr>
        <w:t>
          1) заңды тұлғалар - Қазақстан Республикасының резиденттерi;
</w:t>
      </w:r>
      <w:r>
        <w:br/>
      </w:r>
      <w:r>
        <w:rPr>
          <w:rFonts w:ascii="Times New Roman"/>
          <w:b w:val="false"/>
          <w:i w:val="false"/>
          <w:color w:val="000000"/>
          <w:sz w:val="28"/>
        </w:rPr>
        <w:t>
          2) заңды тұлғалар - Қазақстан Республикасының резидент еместерi,
сондай-ақ шетелдiк тұлғаның тұрақты мекемелерi;
</w:t>
      </w:r>
      <w:r>
        <w:br/>
      </w:r>
      <w:r>
        <w:rPr>
          <w:rFonts w:ascii="Times New Roman"/>
          <w:b w:val="false"/>
          <w:i w:val="false"/>
          <w:color w:val="000000"/>
          <w:sz w:val="28"/>
        </w:rPr>
        <w:t>
          3) жеке тұлғалар - Қазақстан Республикасының резиденттерi және 
резидент еместерi;
</w:t>
      </w:r>
      <w:r>
        <w:br/>
      </w:r>
      <w:r>
        <w:rPr>
          <w:rFonts w:ascii="Times New Roman"/>
          <w:b w:val="false"/>
          <w:i w:val="false"/>
          <w:color w:val="000000"/>
          <w:sz w:val="28"/>
        </w:rPr>
        <w:t>
          4) жеке балансы және банк шоттары бар филиалдар, өкiлдiктер,
оқшауланған құрылымдық бөлiмшелер.
</w:t>
      </w:r>
      <w:r>
        <w:br/>
      </w:r>
      <w:r>
        <w:rPr>
          <w:rFonts w:ascii="Times New Roman"/>
          <w:b w:val="false"/>
          <w:i w:val="false"/>
          <w:color w:val="000000"/>
          <w:sz w:val="28"/>
        </w:rPr>
        <w:t>
          7. Салық төлеушiлердiң тiзiлiмiн жүргізу кезiнде ақпаратты
жеткiзушілермен ақпаратты алмасудағы келiсiмдер хаттамасы мыналардан 
тұрады:
</w:t>
      </w:r>
      <w:r>
        <w:br/>
      </w:r>
      <w:r>
        <w:rPr>
          <w:rFonts w:ascii="Times New Roman"/>
          <w:b w:val="false"/>
          <w:i w:val="false"/>
          <w:color w:val="000000"/>
          <w:sz w:val="28"/>
        </w:rPr>
        <w:t>
          1) хаттамаларды және деректердi алмасу регламентiн келiсу;
</w:t>
      </w:r>
      <w:r>
        <w:br/>
      </w:r>
      <w:r>
        <w:rPr>
          <w:rFonts w:ascii="Times New Roman"/>
          <w:b w:val="false"/>
          <w:i w:val="false"/>
          <w:color w:val="000000"/>
          <w:sz w:val="28"/>
        </w:rPr>
        <w:t>
          2) әр тараптан берiлетiн есепке алу деректерiнiң реквизиттерi
тiзбесiн келісу;
</w:t>
      </w:r>
      <w:r>
        <w:br/>
      </w:r>
      <w:r>
        <w:rPr>
          <w:rFonts w:ascii="Times New Roman"/>
          <w:b w:val="false"/>
          <w:i w:val="false"/>
          <w:color w:val="000000"/>
          <w:sz w:val="28"/>
        </w:rPr>
        <w:t>
          3) өзара алмасуға жататын деректемелер бойынша берiлетiн деректер 
форматын, анықтамалықты және жiктемелердi келiсу;
</w:t>
      </w:r>
      <w:r>
        <w:br/>
      </w:r>
      <w:r>
        <w:rPr>
          <w:rFonts w:ascii="Times New Roman"/>
          <w:b w:val="false"/>
          <w:i w:val="false"/>
          <w:color w:val="000000"/>
          <w:sz w:val="28"/>
        </w:rPr>
        <w:t>
          4) салық төлеушiлердiң тiзiлiмiне мамандандырылған автоматтандырылған 
ақпараттық жүйелерден ведомстволық массивтер (файлдар) деректерiн беру;
</w:t>
      </w:r>
      <w:r>
        <w:br/>
      </w:r>
      <w:r>
        <w:rPr>
          <w:rFonts w:ascii="Times New Roman"/>
          <w:b w:val="false"/>
          <w:i w:val="false"/>
          <w:color w:val="000000"/>
          <w:sz w:val="28"/>
        </w:rPr>
        <w:t>
          5) салыстыра тексеру белгiлерiмен мамандандырылған автоматтандырылған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ақпараттық жүйелерiне салық төлеушiлердiң тiзiлiмiнен жауапты ведомстволық 
массивтер (файлдар) деректерiн беру.
     8. ҚР МКМ мыналарды қамтамасыз етедi:
     1) Қазақстан Республикасының мемлекеттiк салық төлеушiлер тiзiлiмiн 
жүргізу жөнiндегі жұмысты ұйымдастыруды;
     2) ақпаратты өңдеуді ұйымдастыру.
     9. Салық төлеушiлер тiзiлiмiнде бар мәлiметтердi алуға ҚР МКМ 
бекiткен тiзбе бойынша лауазымды тұлғаларға рұқсат етiледi.
     Салық төлеушілердің тізіліміндегі деректерді лауазымды тұлғалардың 
салық төлеушілердің мүдделеріне зиян тигізіп, пайдалануы Қазақстан 
Республикасының заң кесімдерінде көзделген жауапкершілікке тартқызады.
     10. Осы Ережеге сәйкес ҚР МКМ салық төлеушілердің тізілімін жүргізу 
мәселелері бойынша нұсқаулықтарды және әдістемелік нұсқауларды әзірлейді 
және бекітеді.
Оқығандар:
     Бағарова Ж.А.
     Орынбекова Д.Қ.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