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521e" w14:textId="28a5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маусым N 944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кейбір шешімдеріне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заң жобалау жұмыстарының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23-жол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нөмірі 39-1-жолмен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"39-1 Субвенциялар  Қаржымині  тамыз  тамыз  қыркүйек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бюджеттік алулар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46-жолдағы "Әзірлеуші" бағанындағы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"Энергоиндустсаудамині" деген сөз "Ұлттық Банк (келісім бойынша)"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2)-тармақшасы күшін жойды - ҚР Үкіметінің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2000.08.17. N 1269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3)-тармақшасы күшін жойды - ҚР Үкіметінің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2002.04.24. N 470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