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59e8" w14:textId="0e15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маусым N 930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министрлігінің Петропавл қаласы, Конституция көшесі, 3 мекен-жайындағы ғимаратты Солтүстік Қазақстан облысы әкімінің коммуналдық меншігіне беру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Қазақстан Республикасының Әділет министрлігімен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бірлесіп Солтүстік Қазақстан облысының әкімімен келісім бойынша,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тәртіпте аталған ғимаратты қабылдау-тапсыру жөніндегі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 іс-шараларын жүзеге асырсын.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