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b436" w14:textId="0d9b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Ресей Федерациясынан Қырғыз Республикасына жарылғыш материалдардың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16 мамыр N 725</w:t>
      </w:r>
    </w:p>
    <w:p>
      <w:pPr>
        <w:spacing w:after="0"/>
        <w:ind w:left="0"/>
        <w:jc w:val="both"/>
      </w:pPr>
      <w:bookmarkStart w:name="z0" w:id="0"/>
      <w:r>
        <w:rPr>
          <w:rFonts w:ascii="Times New Roman"/>
          <w:b w:val="false"/>
          <w:i w:val="false"/>
          <w:color w:val="000000"/>
          <w:sz w:val="28"/>
        </w:rPr>
        <w:t>
      "Қару-жараққа, әскери техникаға және екі ұдай мақсаттағы өнімге экспорттық бақылау туралы" Қазақстан Республикасының 1996 жылғы 18 маусымдағы Заңына </w:t>
      </w:r>
      <w:r>
        <w:rPr>
          <w:rFonts w:ascii="Times New Roman"/>
          <w:b w:val="false"/>
          <w:i w:val="false"/>
          <w:color w:val="000000"/>
          <w:sz w:val="28"/>
        </w:rPr>
        <w:t xml:space="preserve">Z990009_ </w:t>
      </w:r>
      <w:r>
        <w:rPr>
          <w:rFonts w:ascii="Times New Roman"/>
          <w:b w:val="false"/>
          <w:i w:val="false"/>
          <w:color w:val="000000"/>
          <w:sz w:val="28"/>
        </w:rPr>
        <w:t>және "Экспорттық бақылауға жататын өнім транзитінің жекелеген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Ресей Федерациясынан Қырғыз Республикасына 1-қосымшаға сәйкес мөлшерде "Нитро-Взрыв" ашық акционерлік қоғамы (Мәскеу қаласы) 1999 жылғы 2 желтоқсандағы N 23/2000-НВ келісім-шартына сәйкес Хайдарқан сынаптық мемлекеттік акционерлік қоғамына (Ош облысының Айдаркен кенті) беретін Қазақстан Республикасының аумағы арқылы разрядты жүктердің (жарылғыш материалдардың) транзитіне рұқсат етілсін. </w:t>
      </w:r>
      <w:r>
        <w:br/>
      </w:r>
      <w:r>
        <w:rPr>
          <w:rFonts w:ascii="Times New Roman"/>
          <w:b w:val="false"/>
          <w:i w:val="false"/>
          <w:color w:val="000000"/>
          <w:sz w:val="28"/>
        </w:rPr>
        <w:t xml:space="preserve">
      2. Қазақстан Республикасының Көлік және коммуникациялар министрлігі, қолданылып жүрген "Қауіпті жүктерді тасымалдау ережесіне" және басқа да нормативтік кесімдерге сәйкес қауіпсіздіктің ерекше шараларын сақтай ете отырып, Қазақстан Республикасының аумағы арқылы жүктің темір жол көлігімен тасымалдануын жүзеге асыруды қамтамасыз етсін. Қозғалыс бағыты мен жүк тиеу кестесі 2 және 3-қосымшаларда.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белгіленген тәртіппен Қазақстан Республикасының аумағы арқылы </w:t>
      </w:r>
    </w:p>
    <w:p>
      <w:pPr>
        <w:spacing w:after="0"/>
        <w:ind w:left="0"/>
        <w:jc w:val="both"/>
      </w:pPr>
      <w:r>
        <w:rPr>
          <w:rFonts w:ascii="Times New Roman"/>
          <w:b w:val="false"/>
          <w:i w:val="false"/>
          <w:color w:val="000000"/>
          <w:sz w:val="28"/>
        </w:rPr>
        <w:t>жарылғыш материалдардың транзитін бақылауды қамтамасыз етсін.</w:t>
      </w:r>
    </w:p>
    <w:p>
      <w:pPr>
        <w:spacing w:after="0"/>
        <w:ind w:left="0"/>
        <w:jc w:val="both"/>
      </w:pPr>
      <w:r>
        <w:rPr>
          <w:rFonts w:ascii="Times New Roman"/>
          <w:b w:val="false"/>
          <w:i w:val="false"/>
          <w:color w:val="000000"/>
          <w:sz w:val="28"/>
        </w:rPr>
        <w:t xml:space="preserve">     4. Қазақстан республикасының Энергетика, индустрия және сауда </w:t>
      </w:r>
    </w:p>
    <w:p>
      <w:pPr>
        <w:spacing w:after="0"/>
        <w:ind w:left="0"/>
        <w:jc w:val="both"/>
      </w:pPr>
      <w:r>
        <w:rPr>
          <w:rFonts w:ascii="Times New Roman"/>
          <w:b w:val="false"/>
          <w:i w:val="false"/>
          <w:color w:val="000000"/>
          <w:sz w:val="28"/>
        </w:rPr>
        <w:t>министрлігі осы 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16 мамырдағы</w:t>
      </w:r>
    </w:p>
    <w:p>
      <w:pPr>
        <w:spacing w:after="0"/>
        <w:ind w:left="0"/>
        <w:jc w:val="both"/>
      </w:pPr>
      <w:r>
        <w:rPr>
          <w:rFonts w:ascii="Times New Roman"/>
          <w:b w:val="false"/>
          <w:i w:val="false"/>
          <w:color w:val="000000"/>
          <w:sz w:val="28"/>
        </w:rPr>
        <w:t>                                           N 725 қаулысына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"Нитро-Взрыв" ашық акционерлік қоғамы 02.12.99 ж. N 23/2000-НВ      </w:t>
      </w:r>
    </w:p>
    <w:p>
      <w:pPr>
        <w:spacing w:after="0"/>
        <w:ind w:left="0"/>
        <w:jc w:val="both"/>
      </w:pPr>
      <w:r>
        <w:rPr>
          <w:rFonts w:ascii="Times New Roman"/>
          <w:b w:val="false"/>
          <w:i w:val="false"/>
          <w:color w:val="000000"/>
          <w:sz w:val="28"/>
        </w:rPr>
        <w:t xml:space="preserve">     келісім-шарты бойынша берілетін СЭҚ ТН бойынша кодтары көрсетілген    </w:t>
      </w:r>
    </w:p>
    <w:p>
      <w:pPr>
        <w:spacing w:after="0"/>
        <w:ind w:left="0"/>
        <w:jc w:val="both"/>
      </w:pPr>
      <w:r>
        <w:rPr>
          <w:rFonts w:ascii="Times New Roman"/>
          <w:b w:val="false"/>
          <w:i w:val="false"/>
          <w:color w:val="000000"/>
          <w:sz w:val="28"/>
        </w:rPr>
        <w:t xml:space="preserve">                        тауарлардың ерекшеліктері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Тауардың!    Тауардың атауы    ! Өлшем !  Саны  ! Бағасы   ! Жалпы құны</w:t>
      </w:r>
    </w:p>
    <w:p>
      <w:pPr>
        <w:spacing w:after="0"/>
        <w:ind w:left="0"/>
        <w:jc w:val="both"/>
      </w:pPr>
      <w:r>
        <w:rPr>
          <w:rFonts w:ascii="Times New Roman"/>
          <w:b w:val="false"/>
          <w:i w:val="false"/>
          <w:color w:val="000000"/>
          <w:sz w:val="28"/>
        </w:rPr>
        <w:t>   коды  !                      !бірлігі!        !  АҚШ     !АҚШ долларымен</w:t>
      </w:r>
    </w:p>
    <w:p>
      <w:pPr>
        <w:spacing w:after="0"/>
        <w:ind w:left="0"/>
        <w:jc w:val="both"/>
      </w:pPr>
      <w:r>
        <w:rPr>
          <w:rFonts w:ascii="Times New Roman"/>
          <w:b w:val="false"/>
          <w:i w:val="false"/>
          <w:color w:val="000000"/>
          <w:sz w:val="28"/>
        </w:rPr>
        <w:t>         !                      !       !        !долларымен!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360200000  ГОСТ 21984-76 Аммонит  тонна   200.00    820.00     164000.00</w:t>
      </w:r>
    </w:p>
    <w:p>
      <w:pPr>
        <w:spacing w:after="0"/>
        <w:ind w:left="0"/>
        <w:jc w:val="both"/>
      </w:pPr>
      <w:r>
        <w:rPr>
          <w:rFonts w:ascii="Times New Roman"/>
          <w:b w:val="false"/>
          <w:i w:val="false"/>
          <w:color w:val="000000"/>
          <w:sz w:val="28"/>
        </w:rPr>
        <w:t>           патрондарымен 6ЖВ</w:t>
      </w:r>
    </w:p>
    <w:p>
      <w:pPr>
        <w:spacing w:after="0"/>
        <w:ind w:left="0"/>
        <w:jc w:val="both"/>
      </w:pPr>
      <w:r>
        <w:rPr>
          <w:rFonts w:ascii="Times New Roman"/>
          <w:b w:val="false"/>
          <w:i w:val="false"/>
          <w:color w:val="000000"/>
          <w:sz w:val="28"/>
        </w:rPr>
        <w:t>           32 мм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360300900  ГОСТ 6254-85 КД-8С     мың     200.00    124        24800.00 </w:t>
      </w:r>
    </w:p>
    <w:p>
      <w:pPr>
        <w:spacing w:after="0"/>
        <w:ind w:left="0"/>
        <w:jc w:val="both"/>
      </w:pPr>
      <w:r>
        <w:rPr>
          <w:rFonts w:ascii="Times New Roman"/>
          <w:b w:val="false"/>
          <w:i w:val="false"/>
          <w:color w:val="000000"/>
          <w:sz w:val="28"/>
        </w:rPr>
        <w:t>           Капсюльдер-детона.     дана</w:t>
      </w:r>
    </w:p>
    <w:p>
      <w:pPr>
        <w:spacing w:after="0"/>
        <w:ind w:left="0"/>
        <w:jc w:val="both"/>
      </w:pPr>
      <w:r>
        <w:rPr>
          <w:rFonts w:ascii="Times New Roman"/>
          <w:b w:val="false"/>
          <w:i w:val="false"/>
          <w:color w:val="000000"/>
          <w:sz w:val="28"/>
        </w:rPr>
        <w:t>           торлар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360300000  ЭД-1-3т ДИШВ Электр    мың     50        1035.00    51750.00 </w:t>
      </w:r>
    </w:p>
    <w:p>
      <w:pPr>
        <w:spacing w:after="0"/>
        <w:ind w:left="0"/>
        <w:jc w:val="both"/>
      </w:pPr>
      <w:r>
        <w:rPr>
          <w:rFonts w:ascii="Times New Roman"/>
          <w:b w:val="false"/>
          <w:i w:val="false"/>
          <w:color w:val="000000"/>
          <w:sz w:val="28"/>
        </w:rPr>
        <w:t>           детонаторы             дана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360300100  ДША ГОСТ 6196-78       мың м.  40        226.00     9040.00   </w:t>
      </w:r>
    </w:p>
    <w:p>
      <w:pPr>
        <w:spacing w:after="0"/>
        <w:ind w:left="0"/>
        <w:jc w:val="both"/>
      </w:pPr>
      <w:r>
        <w:rPr>
          <w:rFonts w:ascii="Times New Roman"/>
          <w:b w:val="false"/>
          <w:i w:val="false"/>
          <w:color w:val="000000"/>
          <w:sz w:val="28"/>
        </w:rPr>
        <w:t xml:space="preserve">           Детонаторлы бау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360300100  ОШП ГОСТ 3470-80       мың м.  300       135        40500.0  </w:t>
      </w:r>
    </w:p>
    <w:p>
      <w:pPr>
        <w:spacing w:after="0"/>
        <w:ind w:left="0"/>
        <w:jc w:val="both"/>
      </w:pPr>
      <w:r>
        <w:rPr>
          <w:rFonts w:ascii="Times New Roman"/>
          <w:b w:val="false"/>
          <w:i w:val="false"/>
          <w:color w:val="000000"/>
          <w:sz w:val="28"/>
        </w:rPr>
        <w:t xml:space="preserve">           отқа төзімді бау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360300900  Тұтандырғыш патрон     мың     10        477.00     4770.00  </w:t>
      </w:r>
    </w:p>
    <w:p>
      <w:pPr>
        <w:spacing w:after="0"/>
        <w:ind w:left="0"/>
        <w:jc w:val="both"/>
      </w:pPr>
      <w:r>
        <w:rPr>
          <w:rFonts w:ascii="Times New Roman"/>
          <w:b w:val="false"/>
          <w:i w:val="false"/>
          <w:color w:val="000000"/>
          <w:sz w:val="28"/>
        </w:rPr>
        <w:t>           ЗП-Б ТУ 84-206-81      дана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360300900  ЭЗ-ОШ ТУ 84-207-81     мың     10        521.00     5210.00  </w:t>
      </w:r>
    </w:p>
    <w:p>
      <w:pPr>
        <w:spacing w:after="0"/>
        <w:ind w:left="0"/>
        <w:jc w:val="both"/>
      </w:pPr>
      <w:r>
        <w:rPr>
          <w:rFonts w:ascii="Times New Roman"/>
          <w:b w:val="false"/>
          <w:i w:val="false"/>
          <w:color w:val="000000"/>
          <w:sz w:val="28"/>
        </w:rPr>
        <w:t>           Электрмен              дана</w:t>
      </w:r>
    </w:p>
    <w:p>
      <w:pPr>
        <w:spacing w:after="0"/>
        <w:ind w:left="0"/>
        <w:jc w:val="both"/>
      </w:pPr>
      <w:r>
        <w:rPr>
          <w:rFonts w:ascii="Times New Roman"/>
          <w:b w:val="false"/>
          <w:i w:val="false"/>
          <w:color w:val="000000"/>
          <w:sz w:val="28"/>
        </w:rPr>
        <w:t>           тұтандырғыш</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360300900  ВП 0.8 Өндірістік жару мың м.  20        48         960       </w:t>
      </w:r>
    </w:p>
    <w:p>
      <w:pPr>
        <w:spacing w:after="0"/>
        <w:ind w:left="0"/>
        <w:jc w:val="both"/>
      </w:pPr>
      <w:r>
        <w:rPr>
          <w:rFonts w:ascii="Times New Roman"/>
          <w:b w:val="false"/>
          <w:i w:val="false"/>
          <w:color w:val="000000"/>
          <w:sz w:val="28"/>
        </w:rPr>
        <w:t>           жұмыстарына арналған</w:t>
      </w:r>
    </w:p>
    <w:p>
      <w:pPr>
        <w:spacing w:after="0"/>
        <w:ind w:left="0"/>
        <w:jc w:val="both"/>
      </w:pPr>
      <w:r>
        <w:rPr>
          <w:rFonts w:ascii="Times New Roman"/>
          <w:b w:val="false"/>
          <w:i w:val="false"/>
          <w:color w:val="000000"/>
          <w:sz w:val="28"/>
        </w:rPr>
        <w:t>           сымдар</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16 мамырдағы</w:t>
      </w:r>
    </w:p>
    <w:p>
      <w:pPr>
        <w:spacing w:after="0"/>
        <w:ind w:left="0"/>
        <w:jc w:val="both"/>
      </w:pPr>
      <w:r>
        <w:rPr>
          <w:rFonts w:ascii="Times New Roman"/>
          <w:b w:val="false"/>
          <w:i w:val="false"/>
          <w:color w:val="000000"/>
          <w:sz w:val="28"/>
        </w:rPr>
        <w:t>                                           N 725 қаулысына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жылы беру үшін жарылғыш материалдардың</w:t>
      </w:r>
    </w:p>
    <w:p>
      <w:pPr>
        <w:spacing w:after="0"/>
        <w:ind w:left="0"/>
        <w:jc w:val="both"/>
      </w:pPr>
      <w:r>
        <w:rPr>
          <w:rFonts w:ascii="Times New Roman"/>
          <w:b w:val="false"/>
          <w:i w:val="false"/>
          <w:color w:val="000000"/>
          <w:sz w:val="28"/>
        </w:rPr>
        <w:t>                               қозғалыс бағыты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Жарылғыш материалдардың қозғалыс маршруты мынадай бағыттарда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жөнелту стансасы: Бескудниково немесе Мытищи, Ресей Федерациясы;</w:t>
      </w:r>
    </w:p>
    <w:p>
      <w:pPr>
        <w:spacing w:after="0"/>
        <w:ind w:left="0"/>
        <w:jc w:val="both"/>
      </w:pPr>
      <w:r>
        <w:rPr>
          <w:rFonts w:ascii="Times New Roman"/>
          <w:b w:val="false"/>
          <w:i w:val="false"/>
          <w:color w:val="000000"/>
          <w:sz w:val="28"/>
        </w:rPr>
        <w:t>     нысаналы стансасы: Жел-Арық ст, Қырғыз т.ж.;</w:t>
      </w:r>
    </w:p>
    <w:p>
      <w:pPr>
        <w:spacing w:after="0"/>
        <w:ind w:left="0"/>
        <w:jc w:val="both"/>
      </w:pPr>
      <w:r>
        <w:rPr>
          <w:rFonts w:ascii="Times New Roman"/>
          <w:b w:val="false"/>
          <w:i w:val="false"/>
          <w:color w:val="000000"/>
          <w:sz w:val="28"/>
        </w:rPr>
        <w:t xml:space="preserve">     шекарадан өту стансасы: Локоть, Тобыл (Ресей Федерациясымен шекарада) </w:t>
      </w:r>
    </w:p>
    <w:p>
      <w:pPr>
        <w:spacing w:after="0"/>
        <w:ind w:left="0"/>
        <w:jc w:val="both"/>
      </w:pPr>
      <w:r>
        <w:rPr>
          <w:rFonts w:ascii="Times New Roman"/>
          <w:b w:val="false"/>
          <w:i w:val="false"/>
          <w:color w:val="000000"/>
          <w:sz w:val="28"/>
        </w:rPr>
        <w:t>Чальдовар (Қазақстан) стансасына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16 мамырдағы</w:t>
      </w:r>
    </w:p>
    <w:p>
      <w:pPr>
        <w:spacing w:after="0"/>
        <w:ind w:left="0"/>
        <w:jc w:val="both"/>
      </w:pPr>
      <w:r>
        <w:rPr>
          <w:rFonts w:ascii="Times New Roman"/>
          <w:b w:val="false"/>
          <w:i w:val="false"/>
          <w:color w:val="000000"/>
          <w:sz w:val="28"/>
        </w:rPr>
        <w:t>                                           N 725 қаулысына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2.12.99 ж. N 23/2000-НВ келісім-шарты бойынша "НВ"</w:t>
      </w:r>
    </w:p>
    <w:p>
      <w:pPr>
        <w:spacing w:after="0"/>
        <w:ind w:left="0"/>
        <w:jc w:val="both"/>
      </w:pPr>
      <w:r>
        <w:rPr>
          <w:rFonts w:ascii="Times New Roman"/>
          <w:b w:val="false"/>
          <w:i w:val="false"/>
          <w:color w:val="000000"/>
          <w:sz w:val="28"/>
        </w:rPr>
        <w:t>          ААҚ - Хайдархан сынап МАӨ-на 2000 жылғы өнім жөнелту</w:t>
      </w:r>
    </w:p>
    <w:p>
      <w:pPr>
        <w:spacing w:after="0"/>
        <w:ind w:left="0"/>
        <w:jc w:val="both"/>
      </w:pPr>
      <w:r>
        <w:rPr>
          <w:rFonts w:ascii="Times New Roman"/>
          <w:b w:val="false"/>
          <w:i w:val="false"/>
          <w:color w:val="000000"/>
          <w:sz w:val="28"/>
        </w:rPr>
        <w:t>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            Атауы           !   Өлшем  !Жылына !       Оның ішінде</w:t>
      </w:r>
    </w:p>
    <w:p>
      <w:pPr>
        <w:spacing w:after="0"/>
        <w:ind w:left="0"/>
        <w:jc w:val="both"/>
      </w:pPr>
      <w:r>
        <w:rPr>
          <w:rFonts w:ascii="Times New Roman"/>
          <w:b w:val="false"/>
          <w:i w:val="false"/>
          <w:color w:val="000000"/>
          <w:sz w:val="28"/>
        </w:rPr>
        <w:t xml:space="preserve">р/с!                            !  бірлігі !барлығы!    тоқсандар бойынша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                            !          !       !   ІІ  !   ІІІ  !  ІV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Аммонит: 6ЖВ д - 32 мм           тн.      200      60      60     80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КД-8С Капсюльдер-детона.      мың дана    200      -       -      200</w:t>
      </w:r>
    </w:p>
    <w:p>
      <w:pPr>
        <w:spacing w:after="0"/>
        <w:ind w:left="0"/>
        <w:jc w:val="both"/>
      </w:pPr>
      <w:r>
        <w:rPr>
          <w:rFonts w:ascii="Times New Roman"/>
          <w:b w:val="false"/>
          <w:i w:val="false"/>
          <w:color w:val="000000"/>
          <w:sz w:val="28"/>
        </w:rPr>
        <w:t>    торлар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ЭД-1-3 Т электрлі жарғыштар   мың дана    50       -       -      50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ДША детонатор бауы            мың м.      40       -       40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ОШП отқа төзімді бау          мың м.      300      -       -      300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ЗП-Б тұтандырғыш патрон       мың дана    10       -       -      10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ЭЗ-ОШ электрлі тұтандырғыш    мың дана    10       -       -      10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Өндірістік жарылыс            мың м.      20       -       -      20   </w:t>
      </w:r>
    </w:p>
    <w:p>
      <w:pPr>
        <w:spacing w:after="0"/>
        <w:ind w:left="0"/>
        <w:jc w:val="both"/>
      </w:pPr>
      <w:r>
        <w:rPr>
          <w:rFonts w:ascii="Times New Roman"/>
          <w:b w:val="false"/>
          <w:i w:val="false"/>
          <w:color w:val="000000"/>
          <w:sz w:val="28"/>
        </w:rPr>
        <w:t>    жұмыстарына арналған</w:t>
      </w:r>
    </w:p>
    <w:p>
      <w:pPr>
        <w:spacing w:after="0"/>
        <w:ind w:left="0"/>
        <w:jc w:val="both"/>
      </w:pPr>
      <w:r>
        <w:rPr>
          <w:rFonts w:ascii="Times New Roman"/>
          <w:b w:val="false"/>
          <w:i w:val="false"/>
          <w:color w:val="000000"/>
          <w:sz w:val="28"/>
        </w:rPr>
        <w:t xml:space="preserve">    ВП-0,8 сымы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